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688" w:rsidRPr="00B91688" w:rsidRDefault="00736688" w:rsidP="00736688">
      <w:pPr>
        <w:rPr>
          <w:rFonts w:ascii="Times New Roman" w:hAnsi="Times New Roman"/>
          <w:b/>
          <w:sz w:val="28"/>
          <w:szCs w:val="28"/>
        </w:rPr>
      </w:pPr>
    </w:p>
    <w:p w:rsidR="00736688" w:rsidRPr="00B91688" w:rsidRDefault="00736688" w:rsidP="00736688">
      <w:pPr>
        <w:ind w:firstLine="6300"/>
        <w:jc w:val="both"/>
        <w:rPr>
          <w:rFonts w:ascii="Times New Roman" w:hAnsi="Times New Roman"/>
          <w:b/>
          <w:sz w:val="20"/>
          <w:szCs w:val="20"/>
        </w:rPr>
      </w:pPr>
      <w:r w:rsidRPr="00B91688">
        <w:rPr>
          <w:rFonts w:ascii="Times New Roman" w:hAnsi="Times New Roman"/>
          <w:b/>
          <w:sz w:val="20"/>
          <w:szCs w:val="20"/>
        </w:rPr>
        <w:t>ПОЯСНИТЕЛЬНАЯ ЗАПИСКА</w:t>
      </w:r>
    </w:p>
    <w:p w:rsidR="00736688" w:rsidRPr="00B91688" w:rsidRDefault="00736688" w:rsidP="00736688">
      <w:pPr>
        <w:ind w:firstLine="6300"/>
        <w:jc w:val="both"/>
        <w:rPr>
          <w:rFonts w:ascii="Times New Roman" w:hAnsi="Times New Roman"/>
          <w:b/>
          <w:sz w:val="20"/>
          <w:szCs w:val="20"/>
        </w:rPr>
      </w:pPr>
      <w:r w:rsidRPr="00B91688">
        <w:rPr>
          <w:rFonts w:ascii="Times New Roman" w:hAnsi="Times New Roman"/>
          <w:b/>
          <w:bCs/>
          <w:i/>
          <w:iCs/>
          <w:sz w:val="20"/>
          <w:szCs w:val="20"/>
        </w:rPr>
        <w:t>Нормативная база преподавания предмета</w:t>
      </w:r>
    </w:p>
    <w:p w:rsidR="00736688" w:rsidRPr="00B91688" w:rsidRDefault="00736688" w:rsidP="0073668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B91688">
        <w:rPr>
          <w:rFonts w:ascii="Times New Roman" w:hAnsi="Times New Roman"/>
          <w:sz w:val="20"/>
          <w:szCs w:val="20"/>
        </w:rPr>
        <w:tab/>
      </w:r>
      <w:r w:rsidRPr="00B91688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       Рабочая программа учебного предмета «Русский язык» для 5 класса составлена в соответствии со следующими нормативно-правовыми документами:</w:t>
      </w:r>
    </w:p>
    <w:p w:rsidR="00736688" w:rsidRPr="00B91688" w:rsidRDefault="00736688" w:rsidP="007366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B91688">
        <w:rPr>
          <w:rFonts w:ascii="Times New Roman" w:hAnsi="Times New Roman"/>
          <w:color w:val="000000" w:themeColor="text1"/>
          <w:sz w:val="20"/>
          <w:szCs w:val="20"/>
          <w:lang w:eastAsia="ru-RU"/>
        </w:rPr>
        <w:t>1. Закона  Российской Федерации  от 29.12.12 № 273-ФЗ «Об образовании в Российской Федерации»;</w:t>
      </w:r>
    </w:p>
    <w:p w:rsidR="00736688" w:rsidRPr="00B91688" w:rsidRDefault="00736688" w:rsidP="007366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B91688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2. Закона Республики Татарстан от 22.07.2013 г. №68- ЗРТ «Об образовании»; </w:t>
      </w:r>
    </w:p>
    <w:p w:rsidR="00736688" w:rsidRPr="00B91688" w:rsidRDefault="00736688" w:rsidP="007366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B91688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3. Государственной  программы Республики Татарстан по сохранению, изучению и развитию государственных языков Республики Татарстан и других языков в Республике Татарстан на 2014-2020 годы, Постановление  от 25.10.2013г. №794. </w:t>
      </w:r>
    </w:p>
    <w:p w:rsidR="00736688" w:rsidRPr="00B91688" w:rsidRDefault="00736688" w:rsidP="007366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B91688">
        <w:rPr>
          <w:rFonts w:ascii="Times New Roman" w:hAnsi="Times New Roman"/>
          <w:color w:val="000000" w:themeColor="text1"/>
          <w:sz w:val="20"/>
          <w:szCs w:val="20"/>
          <w:lang w:eastAsia="ru-RU"/>
        </w:rPr>
        <w:t>4. Федерального государственного образовательного стандарта основного  общего образования, утвержденного приказом  Министерства образования и науки  Российской Федерации от 17.12.2010 № 1897;</w:t>
      </w:r>
    </w:p>
    <w:p w:rsidR="00736688" w:rsidRPr="00B91688" w:rsidRDefault="00736688" w:rsidP="007366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B91688">
        <w:rPr>
          <w:rFonts w:ascii="Times New Roman" w:hAnsi="Times New Roman"/>
          <w:color w:val="000000" w:themeColor="text1"/>
          <w:sz w:val="20"/>
          <w:szCs w:val="20"/>
          <w:lang w:eastAsia="ru-RU"/>
        </w:rPr>
        <w:t>5.Фундаментального ядра содержания общего образования;</w:t>
      </w:r>
    </w:p>
    <w:p w:rsidR="00736688" w:rsidRPr="00B91688" w:rsidRDefault="00736688" w:rsidP="007366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B91688">
        <w:rPr>
          <w:rFonts w:ascii="Times New Roman" w:hAnsi="Times New Roman"/>
          <w:color w:val="000000" w:themeColor="text1"/>
          <w:sz w:val="20"/>
          <w:szCs w:val="20"/>
          <w:lang w:eastAsia="ru-RU"/>
        </w:rPr>
        <w:t>6. Примерной основной образовательной программы основного общего образования (одобрено решением федерального учебно-методического объединения по общему образованию, протокол от 08.04.2015 №1/15);</w:t>
      </w:r>
    </w:p>
    <w:p w:rsidR="00736688" w:rsidRPr="00B91688" w:rsidRDefault="00736688" w:rsidP="007366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B91688">
        <w:rPr>
          <w:rFonts w:ascii="Times New Roman" w:hAnsi="Times New Roman"/>
          <w:color w:val="000000" w:themeColor="text1"/>
          <w:sz w:val="20"/>
          <w:szCs w:val="20"/>
          <w:lang w:eastAsia="ru-RU"/>
        </w:rPr>
        <w:t>7. Федерального перечня учебников, рекомендованных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аккредитацию;</w:t>
      </w:r>
    </w:p>
    <w:p w:rsidR="00736688" w:rsidRPr="00B91688" w:rsidRDefault="00736688" w:rsidP="007366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B91688">
        <w:rPr>
          <w:rFonts w:ascii="Times New Roman" w:hAnsi="Times New Roman"/>
          <w:color w:val="000000" w:themeColor="text1"/>
          <w:sz w:val="20"/>
          <w:szCs w:val="20"/>
          <w:lang w:eastAsia="ru-RU"/>
        </w:rPr>
        <w:t>8. Программы  общеобразовательных учреждений. «Русский язык. 5  класс. Авторы М.Т.Баранов, Т.А.Ладыженская, М.М.Шанский. Издательство М.: «Просвещение», 2012 г.»;</w:t>
      </w:r>
    </w:p>
    <w:p w:rsidR="00736688" w:rsidRPr="00B91688" w:rsidRDefault="00736688" w:rsidP="007366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B91688">
        <w:rPr>
          <w:rFonts w:ascii="Times New Roman" w:hAnsi="Times New Roman"/>
          <w:color w:val="000000" w:themeColor="text1"/>
          <w:sz w:val="20"/>
          <w:szCs w:val="20"/>
          <w:lang w:eastAsia="ru-RU"/>
        </w:rPr>
        <w:t>9. Учебного плана МАОУ «Средняя общеобразовательная школа №7» г. Альметьевска, РТ на 2015-2016 учебный год;</w:t>
      </w:r>
    </w:p>
    <w:p w:rsidR="00736688" w:rsidRPr="00B91688" w:rsidRDefault="00736688" w:rsidP="007366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B91688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10.  Положения о рабочей программе учителей МАОУ «Средняя общеобразовательная школа №7» г. Альметьевска, РТ.   </w:t>
      </w:r>
    </w:p>
    <w:p w:rsidR="00736688" w:rsidRPr="00B91688" w:rsidRDefault="00736688" w:rsidP="007366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</w:p>
    <w:p w:rsidR="00736688" w:rsidRPr="00B91688" w:rsidRDefault="00736688" w:rsidP="007366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</w:p>
    <w:p w:rsidR="00736688" w:rsidRPr="00B91688" w:rsidRDefault="00736688" w:rsidP="007366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91688">
        <w:rPr>
          <w:rFonts w:ascii="Times New Roman" w:hAnsi="Times New Roman"/>
          <w:b/>
          <w:color w:val="000000" w:themeColor="text1"/>
          <w:sz w:val="20"/>
          <w:szCs w:val="20"/>
          <w:lang w:eastAsia="ru-RU"/>
        </w:rPr>
        <w:t>Цель реализации рабочей программы</w:t>
      </w:r>
      <w:r w:rsidRPr="00B91688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– </w:t>
      </w:r>
      <w:r w:rsidRPr="00B91688">
        <w:rPr>
          <w:rFonts w:ascii="Times New Roman" w:hAnsi="Times New Roman"/>
          <w:color w:val="000000" w:themeColor="text1"/>
          <w:sz w:val="20"/>
          <w:szCs w:val="20"/>
        </w:rPr>
        <w:t>формирование функционально грамотной личности обучающегося через развитие основ учебной деятельности, направленных на освоение каждым обучающимся коммуникативных компетенций, языковой и лингвистической компетенций, культуроведческой компетенции.</w:t>
      </w:r>
    </w:p>
    <w:p w:rsidR="00736688" w:rsidRPr="00B91688" w:rsidRDefault="00736688" w:rsidP="007366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</w:p>
    <w:p w:rsidR="00736688" w:rsidRPr="00B91688" w:rsidRDefault="00736688" w:rsidP="00736688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0"/>
          <w:szCs w:val="20"/>
          <w:lang w:eastAsia="ru-RU"/>
        </w:rPr>
      </w:pPr>
      <w:r w:rsidRPr="00B91688">
        <w:rPr>
          <w:rFonts w:ascii="Times New Roman" w:hAnsi="Times New Roman"/>
          <w:b/>
          <w:color w:val="000000" w:themeColor="text1"/>
          <w:sz w:val="20"/>
          <w:szCs w:val="20"/>
          <w:lang w:eastAsia="ru-RU"/>
        </w:rPr>
        <w:t xml:space="preserve">Задачи освоения программы по предмету «Русский язык»: </w:t>
      </w:r>
    </w:p>
    <w:p w:rsidR="00736688" w:rsidRPr="00B91688" w:rsidRDefault="00736688" w:rsidP="0073668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B9168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Воспитание уважения к родному языку, сознательного отношения к нему как явлению культуры, как средства освоения морально-этических норм.</w:t>
      </w:r>
    </w:p>
    <w:p w:rsidR="00736688" w:rsidRPr="00B91688" w:rsidRDefault="00736688" w:rsidP="0073668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B9168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Овладение русским языком как средством общения в повседневной жизни и учебной деятельности. Овладение важнейшими общеучебными умениями и универсальными учебными действиями.</w:t>
      </w:r>
    </w:p>
    <w:p w:rsidR="00736688" w:rsidRPr="00B91688" w:rsidRDefault="00736688" w:rsidP="0073668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B9168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Освоение знаний об устройстве языковой системы и закономерностях ее функционирования.</w:t>
      </w:r>
    </w:p>
    <w:p w:rsidR="00736688" w:rsidRPr="00B91688" w:rsidRDefault="00736688" w:rsidP="0073668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736688" w:rsidRPr="00B91688" w:rsidRDefault="00736688" w:rsidP="00736688">
      <w:pPr>
        <w:spacing w:line="240" w:lineRule="auto"/>
        <w:ind w:right="14"/>
        <w:jc w:val="center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B91688">
        <w:rPr>
          <w:rFonts w:ascii="Times New Roman" w:hAnsi="Times New Roman"/>
          <w:b/>
          <w:bCs/>
          <w:iCs/>
          <w:color w:val="000000"/>
          <w:sz w:val="20"/>
          <w:szCs w:val="20"/>
        </w:rPr>
        <w:t>Принципы и подходы</w:t>
      </w:r>
    </w:p>
    <w:p w:rsidR="00736688" w:rsidRPr="00B91688" w:rsidRDefault="00736688" w:rsidP="00736688">
      <w:pPr>
        <w:spacing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B91688">
        <w:rPr>
          <w:rFonts w:ascii="Times New Roman" w:hAnsi="Times New Roman"/>
          <w:b/>
          <w:bCs/>
          <w:iCs/>
          <w:color w:val="000000"/>
          <w:sz w:val="20"/>
          <w:szCs w:val="20"/>
        </w:rPr>
        <w:t xml:space="preserve">     </w:t>
      </w:r>
      <w:r w:rsidRPr="00B91688">
        <w:rPr>
          <w:rFonts w:ascii="Times New Roman" w:hAnsi="Times New Roman"/>
          <w:bCs/>
          <w:iCs/>
          <w:color w:val="000000"/>
          <w:sz w:val="20"/>
          <w:szCs w:val="20"/>
        </w:rPr>
        <w:t>В основе составления учебной программы по предмету «Русский язык» лежат следующие дидактические принципы:</w:t>
      </w:r>
    </w:p>
    <w:p w:rsidR="00736688" w:rsidRPr="00B91688" w:rsidRDefault="00736688" w:rsidP="00736688">
      <w:pPr>
        <w:spacing w:after="0"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B91688">
        <w:rPr>
          <w:rFonts w:ascii="Times New Roman" w:hAnsi="Times New Roman"/>
          <w:bCs/>
          <w:iCs/>
          <w:color w:val="000000"/>
          <w:sz w:val="20"/>
          <w:szCs w:val="20"/>
        </w:rPr>
        <w:t>- принцип деятельности;</w:t>
      </w:r>
    </w:p>
    <w:p w:rsidR="00736688" w:rsidRPr="00B91688" w:rsidRDefault="00736688" w:rsidP="00736688">
      <w:pPr>
        <w:spacing w:after="0"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B91688">
        <w:rPr>
          <w:rFonts w:ascii="Times New Roman" w:hAnsi="Times New Roman"/>
          <w:bCs/>
          <w:iCs/>
          <w:color w:val="000000"/>
          <w:sz w:val="20"/>
          <w:szCs w:val="20"/>
        </w:rPr>
        <w:t>- принцип непрерывности;</w:t>
      </w:r>
    </w:p>
    <w:p w:rsidR="00736688" w:rsidRPr="00B91688" w:rsidRDefault="00736688" w:rsidP="00736688">
      <w:pPr>
        <w:spacing w:after="0"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B91688">
        <w:rPr>
          <w:rFonts w:ascii="Times New Roman" w:hAnsi="Times New Roman"/>
          <w:bCs/>
          <w:iCs/>
          <w:color w:val="000000"/>
          <w:sz w:val="20"/>
          <w:szCs w:val="20"/>
        </w:rPr>
        <w:t>- принцип целостности;</w:t>
      </w:r>
    </w:p>
    <w:p w:rsidR="00736688" w:rsidRPr="00B91688" w:rsidRDefault="00736688" w:rsidP="00736688">
      <w:pPr>
        <w:spacing w:after="0"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B91688">
        <w:rPr>
          <w:rFonts w:ascii="Times New Roman" w:hAnsi="Times New Roman"/>
          <w:bCs/>
          <w:iCs/>
          <w:color w:val="000000"/>
          <w:sz w:val="20"/>
          <w:szCs w:val="20"/>
        </w:rPr>
        <w:lastRenderedPageBreak/>
        <w:t>- принцип психологической комфортности;</w:t>
      </w:r>
    </w:p>
    <w:p w:rsidR="00736688" w:rsidRPr="00B91688" w:rsidRDefault="00736688" w:rsidP="00736688">
      <w:pPr>
        <w:spacing w:after="0"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B91688">
        <w:rPr>
          <w:rFonts w:ascii="Times New Roman" w:hAnsi="Times New Roman"/>
          <w:bCs/>
          <w:iCs/>
          <w:color w:val="000000"/>
          <w:sz w:val="20"/>
          <w:szCs w:val="20"/>
        </w:rPr>
        <w:t>- принцип вариативности;</w:t>
      </w:r>
    </w:p>
    <w:p w:rsidR="00736688" w:rsidRPr="00B91688" w:rsidRDefault="00736688" w:rsidP="00736688">
      <w:pPr>
        <w:spacing w:after="0"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B91688">
        <w:rPr>
          <w:rFonts w:ascii="Times New Roman" w:hAnsi="Times New Roman"/>
          <w:bCs/>
          <w:iCs/>
          <w:color w:val="000000"/>
          <w:sz w:val="20"/>
          <w:szCs w:val="20"/>
        </w:rPr>
        <w:t>- принцип творчества</w:t>
      </w:r>
    </w:p>
    <w:p w:rsidR="00736688" w:rsidRPr="00B91688" w:rsidRDefault="00736688" w:rsidP="00736688">
      <w:pPr>
        <w:spacing w:after="0"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</w:p>
    <w:p w:rsidR="00736688" w:rsidRPr="00B91688" w:rsidRDefault="00736688" w:rsidP="00736688">
      <w:pPr>
        <w:spacing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B91688">
        <w:rPr>
          <w:rFonts w:ascii="Times New Roman" w:hAnsi="Times New Roman"/>
          <w:bCs/>
          <w:iCs/>
          <w:color w:val="000000"/>
          <w:sz w:val="20"/>
          <w:szCs w:val="20"/>
        </w:rPr>
        <w:t xml:space="preserve">     В основе составления программы лежит </w:t>
      </w:r>
      <w:r w:rsidRPr="00B91688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системно-деятельностный подход.</w:t>
      </w:r>
    </w:p>
    <w:p w:rsidR="00736688" w:rsidRPr="00B91688" w:rsidRDefault="00736688" w:rsidP="00736688">
      <w:pPr>
        <w:ind w:right="14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36688" w:rsidRPr="00B91688" w:rsidRDefault="00736688" w:rsidP="00736688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Общая характеристика учебного предмета «Русский язык»</w:t>
      </w:r>
    </w:p>
    <w:p w:rsidR="00736688" w:rsidRPr="00B91688" w:rsidRDefault="00736688" w:rsidP="00736688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736688" w:rsidRPr="00B91688" w:rsidRDefault="00736688" w:rsidP="0073668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Русский язык – национальный язык русского народа и государственный язык Российской Федерации, являющийся также средством межнационального общения. Изучение предмета «Русский язык» на уровне основного общего образования нацелено на личностное развитие обучающихся, так как формирует представление о единстве и многообразии языкового и культурного пространства России, о русском языке как духовной, нравственной и культурной ценности народа.</w:t>
      </w:r>
    </w:p>
    <w:p w:rsidR="00736688" w:rsidRPr="00B91688" w:rsidRDefault="00736688" w:rsidP="00736688">
      <w:pPr>
        <w:shd w:val="clear" w:color="auto" w:fill="FFFFFF"/>
        <w:spacing w:after="0" w:line="240" w:lineRule="auto"/>
        <w:ind w:right="5" w:firstLine="710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Русский язык является основой развития мышления и средством обучения в школе, поэтому его изучение неразрывно связано со всем процессом обучения на уровне основного общего образования.</w:t>
      </w:r>
    </w:p>
    <w:p w:rsidR="00736688" w:rsidRPr="00B91688" w:rsidRDefault="00736688" w:rsidP="0073668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Изучение русского языка направлено на развитие и совершенствование коммуникативной компетенции (включая языковой, речевой и социолингвистический ее компоненты), лингвистической (языковедческой), а также культуроведческой компетенций.</w:t>
      </w:r>
    </w:p>
    <w:p w:rsidR="00736688" w:rsidRPr="00B91688" w:rsidRDefault="00736688" w:rsidP="0073668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Коммуникативная компетенция – владение всеми видами речевой деятельности и основами культуры устной и письменной речи, умениями и навыками использования языка в различных сферах и   ситуациях общения,</w:t>
      </w:r>
    </w:p>
    <w:p w:rsidR="00736688" w:rsidRPr="00B91688" w:rsidRDefault="00736688" w:rsidP="00736688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соответствующих опыту, интересам, психологическим особенностям обучающихся основной школы.</w:t>
      </w:r>
    </w:p>
    <w:p w:rsidR="00736688" w:rsidRPr="00B91688" w:rsidRDefault="00736688" w:rsidP="0073668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Лингвистическая (языковедческая) компетенция – способность получать и использовать знания о языке как знаковой системе и общественном явлении, о его устройстве, развитии и функционировании; общие сведения о лингвистике как науке и ученых-русистах; об основных нормах русского литературного языка; способность обогащать свой словарный запас; формировать навыки анализа и оценки языковых явлений и фактов; умение пользоваться различными лингвистическими словарями.</w:t>
      </w:r>
    </w:p>
    <w:p w:rsidR="00736688" w:rsidRPr="00B91688" w:rsidRDefault="00736688" w:rsidP="00736688">
      <w:pPr>
        <w:shd w:val="clear" w:color="auto" w:fill="FFFFFF"/>
        <w:spacing w:after="0" w:line="240" w:lineRule="auto"/>
        <w:ind w:right="5" w:firstLine="710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Культуроведческая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736688" w:rsidRPr="00B91688" w:rsidRDefault="00736688" w:rsidP="0073668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практически во всех областях жизни, способствуют их социальной адаптации к изменяющимся условиям современного мира.</w:t>
      </w:r>
    </w:p>
    <w:p w:rsidR="00736688" w:rsidRPr="00B91688" w:rsidRDefault="00736688" w:rsidP="0073668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В процессе изучения русского языка создаются предпосылки для восприятия и понимания художественной литературы как искусства слова, закладываются основы, необходимые для изучения иностранных языков.</w:t>
      </w:r>
    </w:p>
    <w:p w:rsidR="00736688" w:rsidRPr="00B91688" w:rsidRDefault="00736688" w:rsidP="0073668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практически во всех областях жизни, способствуют их социальной адаптации к изменяющимся условиям современного мира.</w:t>
      </w:r>
    </w:p>
    <w:p w:rsidR="00736688" w:rsidRPr="00B91688" w:rsidRDefault="00736688" w:rsidP="0073668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В процессе изучения русского языка создаются предпосылки для восприятия и понимания художественной литературы как искусства слова, закладываются основы, необходимые для изучения иностранных языков.</w:t>
      </w:r>
    </w:p>
    <w:p w:rsidR="00736688" w:rsidRPr="00B91688" w:rsidRDefault="00736688" w:rsidP="0073668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 xml:space="preserve">Целью реализации программы основного общего образования по предмету «Русский язык» (далее – Программы) является усвоение содержания предмета «Русский язык» и достижение обучающимися результатов изучения в соответствии с требованиями, </w:t>
      </w:r>
      <w:r w:rsidRPr="00B91688">
        <w:rPr>
          <w:rFonts w:ascii="Times New Roman" w:eastAsia="Times New Roman" w:hAnsi="Times New Roman"/>
          <w:color w:val="000000"/>
          <w:spacing w:val="-1"/>
          <w:sz w:val="20"/>
          <w:szCs w:val="20"/>
        </w:rPr>
        <w:t xml:space="preserve">установленными Федеральным государственным образовательным стандартом </w:t>
      </w: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основного общего образования.</w:t>
      </w:r>
    </w:p>
    <w:p w:rsidR="00736688" w:rsidRPr="00B91688" w:rsidRDefault="00736688" w:rsidP="00736688">
      <w:pPr>
        <w:shd w:val="clear" w:color="auto" w:fill="FFFFFF"/>
        <w:spacing w:after="0" w:line="240" w:lineRule="auto"/>
        <w:ind w:left="710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Главными задачами реализации Программы являются:</w:t>
      </w:r>
    </w:p>
    <w:p w:rsidR="00736688" w:rsidRPr="00B91688" w:rsidRDefault="00736688" w:rsidP="0073668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5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формирование у учащихся ценностного отношения к языку как </w:t>
      </w:r>
      <w:r w:rsidRPr="00B91688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хранителю культуры, как государственному языку Российской Федерации, как </w:t>
      </w:r>
      <w:r w:rsidRPr="00B91688">
        <w:rPr>
          <w:rFonts w:ascii="Times New Roman" w:eastAsia="Times New Roman" w:hAnsi="Times New Roman" w:cs="Times New Roman"/>
          <w:color w:val="000000"/>
          <w:sz w:val="20"/>
          <w:szCs w:val="20"/>
        </w:rPr>
        <w:t>языку межнационального общения;</w:t>
      </w:r>
    </w:p>
    <w:p w:rsidR="00736688" w:rsidRPr="00B91688" w:rsidRDefault="00736688" w:rsidP="0073668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34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</w:r>
    </w:p>
    <w:p w:rsidR="00736688" w:rsidRPr="00B91688" w:rsidRDefault="00736688" w:rsidP="0073668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5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 w:cs="Times New Roman"/>
          <w:color w:val="000000"/>
          <w:sz w:val="20"/>
          <w:szCs w:val="20"/>
        </w:rPr>
        <w:t>овладение функциональной грамотностью и принципами нормативного использования языковых средств;</w:t>
      </w:r>
    </w:p>
    <w:p w:rsidR="00736688" w:rsidRPr="00B91688" w:rsidRDefault="00736688" w:rsidP="0073668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5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 w:cs="Times New Roman"/>
          <w:color w:val="000000"/>
          <w:sz w:val="20"/>
          <w:szCs w:val="20"/>
        </w:rPr>
        <w:t>овладение основными видами речевой деятельности, использование возможностей языка как средства коммуникации и средства познания.</w:t>
      </w:r>
    </w:p>
    <w:p w:rsidR="00736688" w:rsidRPr="00B91688" w:rsidRDefault="00736688" w:rsidP="00736688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pacing w:val="-2"/>
          <w:sz w:val="20"/>
          <w:szCs w:val="20"/>
        </w:rPr>
        <w:t>В процессе изучения предмета «Русский язык» создаются условия</w:t>
      </w:r>
    </w:p>
    <w:p w:rsidR="00736688" w:rsidRPr="00B91688" w:rsidRDefault="00736688" w:rsidP="00736688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 w:cs="Times New Roman"/>
          <w:color w:val="000000"/>
          <w:sz w:val="20"/>
          <w:szCs w:val="20"/>
        </w:rPr>
        <w:t>для развития личности, ее духовно-нравственного и эмоционального совершенствования;</w:t>
      </w:r>
    </w:p>
    <w:p w:rsidR="00736688" w:rsidRPr="00B91688" w:rsidRDefault="00736688" w:rsidP="00736688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 w:cs="Times New Roman"/>
          <w:color w:val="000000"/>
          <w:sz w:val="20"/>
          <w:szCs w:val="20"/>
        </w:rPr>
        <w:t>для развития способностей, удовлетворения познавательных интересов, самореализации обучающихся, в том числе лиц, проявивших выдающиеся способности;</w:t>
      </w:r>
    </w:p>
    <w:p w:rsidR="00736688" w:rsidRPr="00B91688" w:rsidRDefault="00736688" w:rsidP="00736688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5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для формирования социальных ценностей обучающихся, основ их </w:t>
      </w:r>
      <w:r w:rsidRPr="00B91688">
        <w:rPr>
          <w:rFonts w:ascii="Times New Roman" w:eastAsia="Times New Roman" w:hAnsi="Times New Roman" w:cs="Times New Roman"/>
          <w:color w:val="000000"/>
          <w:sz w:val="20"/>
          <w:szCs w:val="20"/>
        </w:rPr>
        <w:t>гражданской идентичности и социально-профессиональных ориентаций;</w:t>
      </w:r>
    </w:p>
    <w:p w:rsidR="00736688" w:rsidRPr="00B91688" w:rsidRDefault="00736688" w:rsidP="00736688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 w:cs="Times New Roman"/>
          <w:color w:val="000000"/>
          <w:sz w:val="20"/>
          <w:szCs w:val="20"/>
        </w:rPr>
        <w:t>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</w:t>
      </w:r>
    </w:p>
    <w:p w:rsidR="00736688" w:rsidRPr="00B91688" w:rsidRDefault="00736688" w:rsidP="00736688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 w:cs="Times New Roman"/>
          <w:color w:val="000000"/>
          <w:sz w:val="20"/>
          <w:szCs w:val="20"/>
        </w:rPr>
        <w:t>для знакомства обучающихся с методами научного познания;</w:t>
      </w:r>
    </w:p>
    <w:p w:rsidR="00736688" w:rsidRPr="00B91688" w:rsidRDefault="00736688" w:rsidP="00736688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93"/>
          <w:tab w:val="left" w:pos="2750"/>
          <w:tab w:val="left" w:pos="52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для формирования у обучающихся опыта самостоятельной образовательной,общественной,</w:t>
      </w:r>
      <w:r w:rsidRPr="00B9168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проектно-исследовательской и художественной деятельности;</w:t>
      </w:r>
    </w:p>
    <w:p w:rsidR="00736688" w:rsidRPr="00B91688" w:rsidRDefault="00736688" w:rsidP="00736688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93"/>
          <w:tab w:val="left" w:pos="2750"/>
          <w:tab w:val="left" w:pos="52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 w:cs="Times New Roman"/>
          <w:color w:val="000000"/>
          <w:sz w:val="20"/>
          <w:szCs w:val="20"/>
        </w:rPr>
        <w:t>для овладения обучающимися ключевыми компетенциями, составляющими основу дальнейшего успешного образования и ориентации в мире профессий.</w:t>
      </w:r>
    </w:p>
    <w:p w:rsidR="00736688" w:rsidRPr="00B91688" w:rsidRDefault="00736688" w:rsidP="0073668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736688" w:rsidRPr="00B91688" w:rsidRDefault="00736688" w:rsidP="00736688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736688" w:rsidRPr="00B91688" w:rsidRDefault="00736688" w:rsidP="00736688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</w:r>
      <w:r w:rsidRPr="00B91688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</w:r>
    </w:p>
    <w:p w:rsidR="00736688" w:rsidRPr="00B91688" w:rsidRDefault="00736688" w:rsidP="007366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r w:rsidRPr="00B91688">
        <w:rPr>
          <w:rFonts w:ascii="Times New Roman" w:eastAsia="Times New Roman" w:hAnsi="Times New Roman"/>
          <w:b/>
          <w:bCs/>
          <w:sz w:val="20"/>
          <w:szCs w:val="20"/>
        </w:rPr>
        <w:t>Описание места в учебном плане</w:t>
      </w:r>
    </w:p>
    <w:p w:rsidR="00736688" w:rsidRPr="00B91688" w:rsidRDefault="00736688" w:rsidP="007366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B91688">
        <w:rPr>
          <w:rFonts w:ascii="Times New Roman" w:eastAsia="Times New Roman" w:hAnsi="Times New Roman"/>
          <w:bCs/>
          <w:sz w:val="20"/>
          <w:szCs w:val="20"/>
        </w:rPr>
        <w:t>На изучение предмета «Русский язык» в 5 классе отводится 140 часов, 4 часа в неделю.</w:t>
      </w:r>
    </w:p>
    <w:p w:rsidR="00736688" w:rsidRPr="00B91688" w:rsidRDefault="00736688" w:rsidP="007366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736688" w:rsidRPr="00B91688" w:rsidRDefault="00736688" w:rsidP="007366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r w:rsidRPr="00B91688">
        <w:rPr>
          <w:rFonts w:ascii="Times New Roman" w:eastAsia="Times New Roman" w:hAnsi="Times New Roman"/>
          <w:b/>
          <w:bCs/>
          <w:sz w:val="20"/>
          <w:szCs w:val="20"/>
        </w:rPr>
        <w:t>Ценностные ориентиры:</w:t>
      </w:r>
    </w:p>
    <w:p w:rsidR="00736688" w:rsidRPr="00B91688" w:rsidRDefault="00736688" w:rsidP="0073668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36688" w:rsidRPr="00B91688" w:rsidRDefault="00736688" w:rsidP="00736688">
      <w:pPr>
        <w:tabs>
          <w:tab w:val="left" w:pos="106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 xml:space="preserve">Ведущее место предмета « Русский язык» в системе общения образования обусловлено тем, что русский язык является государственным языком Российской Федерации, родным языком русского народа , средством межнационального общения. Изучение русского языка формирует представления о языке как об основном средстве человеческого общения, явлении национальной культуры и основе национального самосознания. </w:t>
      </w:r>
      <w:r w:rsidRPr="00B9168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</w:p>
    <w:p w:rsidR="00736688" w:rsidRPr="00B91688" w:rsidRDefault="00736688" w:rsidP="00736688">
      <w:pPr>
        <w:tabs>
          <w:tab w:val="left" w:pos="390"/>
          <w:tab w:val="left" w:pos="106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b/>
          <w:sz w:val="20"/>
          <w:szCs w:val="20"/>
          <w:lang w:eastAsia="ru-RU"/>
        </w:rPr>
        <w:tab/>
        <w:t xml:space="preserve"> </w:t>
      </w: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 xml:space="preserve"> В процессе изучения русского языка у учащихся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речь- это показатель культуры человека. На уроках русского языка учащиеся получают представление о нормах русского литературного языка и правилах речевого  этикета, учатся ориентироваться в целях, задачах и условиях общения, выборе адекватных языковых средств для успешного решения коммуникативной задачи.  </w:t>
      </w:r>
    </w:p>
    <w:p w:rsidR="00736688" w:rsidRPr="00B91688" w:rsidRDefault="00736688" w:rsidP="00736688">
      <w:pPr>
        <w:tabs>
          <w:tab w:val="left" w:pos="450"/>
          <w:tab w:val="left" w:pos="106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ab/>
        <w:t>Русский язык</w:t>
      </w: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является основой всего процесса обучения. Успехи в изучении русского языка во многом определяют результаты обучения по другим предметам.</w:t>
      </w:r>
    </w:p>
    <w:p w:rsidR="00736688" w:rsidRPr="00B91688" w:rsidRDefault="00736688" w:rsidP="00736688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b/>
          <w:sz w:val="20"/>
          <w:szCs w:val="20"/>
        </w:rPr>
      </w:pPr>
      <w:r w:rsidRPr="00B91688">
        <w:rPr>
          <w:rFonts w:ascii="Times New Roman" w:eastAsia="TimesNewRomanPSMT" w:hAnsi="Times New Roman"/>
          <w:b/>
          <w:sz w:val="20"/>
          <w:szCs w:val="20"/>
        </w:rPr>
        <w:t>Личностные, метапредметные, предметные результаты освоения учебного курса «Русский язык»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b/>
          <w:sz w:val="20"/>
          <w:szCs w:val="20"/>
        </w:rPr>
      </w:pP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b/>
          <w:sz w:val="20"/>
          <w:szCs w:val="20"/>
        </w:rPr>
      </w:pPr>
      <w:r w:rsidRPr="00B91688">
        <w:rPr>
          <w:rFonts w:ascii="Times New Roman" w:eastAsia="TimesNewRomanPSMT" w:hAnsi="Times New Roman"/>
          <w:b/>
          <w:sz w:val="20"/>
          <w:szCs w:val="20"/>
        </w:rPr>
        <w:t>Личностные результаты: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</w:t>
      </w:r>
      <w:r w:rsidRPr="00B91688">
        <w:rPr>
          <w:rFonts w:ascii="Times New Roman" w:eastAsia="TimesNewRomanPSMT" w:hAnsi="Times New Roman"/>
          <w:sz w:val="20"/>
          <w:szCs w:val="20"/>
        </w:rPr>
        <w:lastRenderedPageBreak/>
        <w:t>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</w:t>
      </w:r>
      <w:r w:rsidRPr="00B91688">
        <w:rPr>
          <w:rFonts w:ascii="Times New Roman" w:eastAsia="TimesNewRomanPSMT" w:hAnsi="Times New Roman"/>
          <w:sz w:val="20"/>
          <w:szCs w:val="20"/>
        </w:rPr>
        <w:lastRenderedPageBreak/>
        <w:t>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b/>
          <w:bCs/>
          <w:sz w:val="20"/>
          <w:szCs w:val="20"/>
        </w:rPr>
      </w:pP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b/>
          <w:bCs/>
          <w:sz w:val="20"/>
          <w:szCs w:val="20"/>
        </w:rPr>
      </w:pPr>
      <w:r w:rsidRPr="00B91688">
        <w:rPr>
          <w:rFonts w:ascii="Times New Roman" w:eastAsia="TimesNewRomanPSMT" w:hAnsi="Times New Roman"/>
          <w:b/>
          <w:bCs/>
          <w:sz w:val="20"/>
          <w:szCs w:val="20"/>
        </w:rPr>
        <w:t>Метапредметные результаты: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Метапредметные результаты, включают освоенные обучающимися межпредметные понятия и универсальные учебные действия (регулятивные, познавательные, коммуникативные).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bCs/>
          <w:i/>
          <w:sz w:val="20"/>
          <w:szCs w:val="20"/>
        </w:rPr>
      </w:pPr>
      <w:r w:rsidRPr="00B91688">
        <w:rPr>
          <w:rFonts w:ascii="Times New Roman" w:eastAsia="TimesNewRomanPSMT" w:hAnsi="Times New Roman"/>
          <w:bCs/>
          <w:i/>
          <w:sz w:val="20"/>
          <w:szCs w:val="20"/>
        </w:rPr>
        <w:t>Межпредметные понятия.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 xml:space="preserve">Условием формирования межпредметных понятий является овладение обучающимися основами </w:t>
      </w:r>
      <w:r w:rsidRPr="00B91688">
        <w:rPr>
          <w:rFonts w:ascii="Times New Roman" w:eastAsia="TimesNewRomanPSMT" w:hAnsi="Times New Roman"/>
          <w:sz w:val="20"/>
          <w:szCs w:val="20"/>
          <w:u w:val="single"/>
        </w:rPr>
        <w:t>читательской компетенции</w:t>
      </w:r>
      <w:r w:rsidRPr="00B91688">
        <w:rPr>
          <w:rFonts w:ascii="Times New Roman" w:eastAsia="TimesNewRomanPSMT" w:hAnsi="Times New Roman"/>
          <w:sz w:val="20"/>
          <w:szCs w:val="20"/>
        </w:rPr>
        <w:t>, приобретение навыков работы с информацией, участие в проектной деятельности. 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обучающихся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 xml:space="preserve">Обучающиеся усовершенствуют </w:t>
      </w:r>
      <w:r w:rsidRPr="00B91688">
        <w:rPr>
          <w:rFonts w:ascii="Times New Roman" w:eastAsia="TimesNewRomanPSMT" w:hAnsi="Times New Roman"/>
          <w:bCs/>
          <w:sz w:val="20"/>
          <w:szCs w:val="20"/>
          <w:u w:val="single"/>
        </w:rPr>
        <w:t>навыки работы с информацией</w:t>
      </w:r>
      <w:r w:rsidRPr="00B91688">
        <w:rPr>
          <w:rFonts w:ascii="Times New Roman" w:eastAsia="TimesNewRomanPSMT" w:hAnsi="Times New Roman"/>
          <w:sz w:val="20"/>
          <w:szCs w:val="20"/>
        </w:rPr>
        <w:t>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заполнять и дополнять таблицы, схемы, диаграммы, тексты.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bCs/>
          <w:sz w:val="20"/>
          <w:szCs w:val="20"/>
          <w:u w:val="single"/>
        </w:rPr>
      </w:pPr>
      <w:r w:rsidRPr="00B91688">
        <w:rPr>
          <w:rFonts w:ascii="Times New Roman" w:eastAsia="TimesNewRomanPSMT" w:hAnsi="Times New Roman"/>
          <w:sz w:val="20"/>
          <w:szCs w:val="20"/>
        </w:rPr>
        <w:t xml:space="preserve">Обучающиеся </w:t>
      </w:r>
      <w:r w:rsidRPr="00B91688">
        <w:rPr>
          <w:rFonts w:ascii="Times New Roman" w:eastAsia="TimesNewRomanPSMT" w:hAnsi="Times New Roman"/>
          <w:bCs/>
          <w:sz w:val="20"/>
          <w:szCs w:val="20"/>
          <w:u w:val="single"/>
        </w:rPr>
        <w:t>приобретут опыт проектной деятельности</w:t>
      </w:r>
      <w:r w:rsidRPr="00B91688">
        <w:rPr>
          <w:rFonts w:ascii="Times New Roman" w:eastAsia="TimesNewRomanPSMT" w:hAnsi="Times New Roman"/>
          <w:sz w:val="20"/>
          <w:szCs w:val="20"/>
        </w:rPr>
        <w:t>как особой формы учебной работы,способствующей воспитанию самостоятельности, инициативности,ответственности, повышению мотивации и эффективности учебнойдеятельности; в ходе реализации исходного замысла на практическом уровнеовладеют умением выбирать адекватные стоящей задаче средства, приниматьрешения, в том числе и в ситуациях неопределённости. Они получатвозможность развить способность к разработке нескольких вариантоврешений, к поиску нестандартных решений, поиску и осуществлениюнаиболее приемлемого решения.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b/>
          <w:bCs/>
          <w:i/>
          <w:sz w:val="20"/>
          <w:szCs w:val="20"/>
        </w:rPr>
      </w:pPr>
      <w:r w:rsidRPr="00B91688">
        <w:rPr>
          <w:rFonts w:ascii="Times New Roman" w:eastAsia="TimesNewRomanPSMT" w:hAnsi="Times New Roman"/>
          <w:b/>
          <w:bCs/>
          <w:i/>
          <w:sz w:val="20"/>
          <w:szCs w:val="20"/>
        </w:rPr>
        <w:t>Регулятивные УУД.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анализировать существующие и планировать будущие образовательные результаты;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идентифицировать собственные проблемы и определять главную проблему;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выдвигать версии решения проблемы, формулировать гипотезы, предвосхищать конечный результат;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ставить цель деятельности на основе определенной проблемы и существующих возможностей;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формулировать учебные задачи как шаги достижения поставленной цели деятельности;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lastRenderedPageBreak/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определять необходимые действие(я) в соответствии с учебной и познавательной задачей и составлять алгоритм их выполнения;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обосновывать и осуществлять выбор наиболее эффективных способов решения учебных и познавательных задач;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определять/находить, в том числе из предложенных вариантов, условия для выполнения учебной и познавательной задачи;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выбирать из предложенных вариантов и самостоятельно искать средства/ресурсы для решения задачи/достижения цели;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составлять план решения проблемы (выполнения проекта, проведения исследования);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определять потенциальные затруднения при решении учебной и познавательной задачи и находить средства для их устранения;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планировать и корректировать свою индивидуальную образовательную траекторию.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систематизировать (в том числе выбирать приоритетные) критерии планируемых результатов и оценки своей деятельности;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оценивать свою деятельность, аргументируя причины достижения или отсутствия планируемого результата;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сверять свои действия с целью и, при необходимости, исправлять ошибки самостоятельно.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4. Умение оценивать правильность выполнения учебной задачи, собственные возможности ее решения. Обучающийся сможет: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определять критерии правильности (корректности) выполнения учебной задачи;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анализировать и обосновывать применение соответствующего инструментария для выполнения учебной задачи;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фиксировать и анализировать динамику собственных образовательных результатов.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5.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соотносить реальные и планируемые результаты индивидуальной образовательной деятельности и делать выводы;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принимать решение в учебной ситуации и нести за него ответственность;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самостоятельно определять причины своего успеха или неуспеха и находить способы выхода из ситуации неуспеха;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lastRenderedPageBreak/>
        <w:t>• демонстрировать приемы регуляции психофизиологических/эмоциональных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b/>
          <w:bCs/>
          <w:i/>
          <w:sz w:val="20"/>
          <w:szCs w:val="20"/>
        </w:rPr>
      </w:pPr>
      <w:r w:rsidRPr="00B91688">
        <w:rPr>
          <w:rFonts w:ascii="Times New Roman" w:eastAsia="TimesNewRomanPSMT" w:hAnsi="Times New Roman"/>
          <w:b/>
          <w:bCs/>
          <w:i/>
          <w:sz w:val="20"/>
          <w:szCs w:val="20"/>
        </w:rPr>
        <w:t>Познавательные УУД.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6.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подбирать слова, соподчиненные ключевому слову, определяющие его признаки и свойства;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выстраивать логическую цепочку, состоящую из ключевого слова и соподчиненных ему слов;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выделять общий признак двух или нескольких предметов или явлений и объяснять их сходство;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объединять предметы и явления в группы по определенным признакам, сравнивать, классифицировать и обобщать факты и явления;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выделять явление из общего ряда других явлений;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строить рассуждение от общих закономерностей к частным явлениям и от частных явлений к общим закономерностям;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строить рассуждение на основе сравнения предметов и явлений, выделяя при этом общие признаки;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излагать полученную информацию, интерпретируя ее в контексте решаемой задачи;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вербализовать эмоциональное впечатление, оказанное на него источником;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выявлять и называть причины события, явления, в том числе возможные/наиболее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обозначать символом и знаком предмет и/или явление;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определять логические связи между предметами и/или явлениями, обозначать данные логические связи с помощью знаков в схеме;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создавать абстрактный или реальный образ предмета и/или явления;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строить модель/схему на основе условий задачи и/или способа ее решения;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преобразовывать модели с целью выявления общих законов, определяющих данную предметную область;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строить доказательство: прямое, косвенное, от противного;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8. Смысловое чтение. Обучающийся сможет: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находить в тексте требуемую информацию (в соответствии с целями своей деятельности);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lastRenderedPageBreak/>
        <w:t>• ориентироваться в содержании текста, понимать целостный смысл текста, структурировать текст;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устанавливать взаимосвязь описанных в тексте событий, явлений, процессов;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резюмировать главную идею текста;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критически оценивать содержание и форму текста.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9. Развитие мотивации к овладению культурой активного использования словарей и других поисковых систем. Обучающийся сможет: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определять необходимые ключевые поисковые слова и запросы;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осуществлять взаимодействие с электронными поисковыми системами, словарями;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формировать множественную выборку из поисковых источников для объективизации результатов поиска;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соотносить полученные результаты поиска со своей деятельностью.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b/>
          <w:bCs/>
          <w:i/>
          <w:sz w:val="20"/>
          <w:szCs w:val="20"/>
        </w:rPr>
      </w:pPr>
      <w:r w:rsidRPr="00B91688">
        <w:rPr>
          <w:rFonts w:ascii="Times New Roman" w:eastAsia="TimesNewRomanPSMT" w:hAnsi="Times New Roman"/>
          <w:b/>
          <w:bCs/>
          <w:i/>
          <w:sz w:val="20"/>
          <w:szCs w:val="20"/>
        </w:rPr>
        <w:t>Коммуникативные УУД.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11.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 Обучающийся сможет: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− определять возможные роли в совместной деятельности;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− играть определенную роль в совместной деятельности;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−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− определять свои действия и действия партнера, которые способствовали или препятствовали продуктивной коммуникации;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− строить позитивные отношения в процессе учебной и познавательной деятельности;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−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− 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− предлагать альтернативное решение в конфликтной ситуации;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− выделять общую точку зрения в дискуссии;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− договариваться о правилах и вопросах для обсуждения в соответствии с поставленной перед группой задачей;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− 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− 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определять задачу коммуникации и в соответствии с ней отбирать речевые средства;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отбирать и использовать речевые средства в процессе коммуникации с другими людьми (диалог в паре, в малой группе и т. д.);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представлять в устной или письменной форме развернутый план собственной деятельности;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соблюдать нормы публичной речи, регламент в монологе и дискуссии в соответствии с коммуникативной задачей;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высказывать и обосновывать мнение (суждение) и запрашивать мнение партнера в рамках диалога;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принимать решение в ходе диалога и согласовывать его с собеседником;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создавать письменные «клишированные» и оригинальные тексты с использованием необходимых речевых средств;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использовать вербальные средства (средства логической связи) для выделения смысловых блоков своего выступления;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lastRenderedPageBreak/>
        <w:t>• использовать невербальные средства или наглядные материалы, подготовленные/отобранные под руководством учителя;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13. 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выделять информационный аспект задачи, оперировать данными, использовать модель решения задачи;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 и др.;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использовать информацию с учетом этических и правовых норм;</w:t>
      </w:r>
    </w:p>
    <w:p w:rsidR="00736688" w:rsidRPr="00B91688" w:rsidRDefault="00736688" w:rsidP="00736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0"/>
          <w:szCs w:val="20"/>
        </w:rPr>
      </w:pPr>
      <w:r w:rsidRPr="00B91688">
        <w:rPr>
          <w:rFonts w:ascii="Times New Roman" w:eastAsia="TimesNewRomanPSMT" w:hAnsi="Times New Roman"/>
          <w:sz w:val="20"/>
          <w:szCs w:val="20"/>
        </w:rPr>
        <w:t>•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736688" w:rsidRPr="00B91688" w:rsidRDefault="00736688" w:rsidP="00736688">
      <w:pPr>
        <w:shd w:val="clear" w:color="auto" w:fill="FFFFFF"/>
        <w:spacing w:after="0" w:line="240" w:lineRule="auto"/>
        <w:ind w:left="710" w:right="466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</w:rPr>
      </w:pPr>
    </w:p>
    <w:p w:rsidR="00736688" w:rsidRPr="00B91688" w:rsidRDefault="00736688" w:rsidP="00736688">
      <w:pPr>
        <w:shd w:val="clear" w:color="auto" w:fill="FFFFFF"/>
        <w:spacing w:after="0" w:line="240" w:lineRule="auto"/>
        <w:ind w:left="710" w:right="466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b/>
          <w:bCs/>
          <w:color w:val="000000"/>
          <w:sz w:val="20"/>
          <w:szCs w:val="20"/>
        </w:rPr>
        <w:t>Предметные результаты.</w:t>
      </w:r>
    </w:p>
    <w:p w:rsidR="00736688" w:rsidRPr="00B91688" w:rsidRDefault="00736688" w:rsidP="00736688">
      <w:pPr>
        <w:shd w:val="clear" w:color="auto" w:fill="FFFFFF"/>
        <w:spacing w:after="0" w:line="240" w:lineRule="auto"/>
        <w:ind w:left="710" w:right="4666"/>
        <w:jc w:val="both"/>
        <w:rPr>
          <w:rFonts w:ascii="Times New Roman" w:hAnsi="Times New Roman"/>
          <w:i/>
          <w:sz w:val="20"/>
          <w:szCs w:val="20"/>
        </w:rPr>
      </w:pPr>
      <w:r w:rsidRPr="00B91688">
        <w:rPr>
          <w:rFonts w:ascii="Times New Roman" w:eastAsia="Times New Roman" w:hAnsi="Times New Roman"/>
          <w:bCs/>
          <w:i/>
          <w:color w:val="000000"/>
          <w:sz w:val="20"/>
          <w:szCs w:val="20"/>
        </w:rPr>
        <w:t>Обучающийся  научится: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5"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  <w:tab w:val="left" w:pos="6691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владеть навыками различных видовчтения (изучающим,</w:t>
      </w:r>
    </w:p>
    <w:p w:rsidR="00736688" w:rsidRPr="00B91688" w:rsidRDefault="00736688" w:rsidP="00736688">
      <w:pPr>
        <w:shd w:val="clear" w:color="auto" w:fill="FFFFFF"/>
        <w:tabs>
          <w:tab w:val="left" w:pos="5491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ознакомительным, просмотровым) иинформационной переработкипрочитанного материала;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участвовать в диалогическом и полилогическом общении</w:t>
      </w:r>
      <w:r w:rsidRPr="00B91688">
        <w:rPr>
          <w:rFonts w:ascii="Times New Roman" w:eastAsia="Times New Roman" w:hAnsi="Times New Roman"/>
          <w:sz w:val="20"/>
          <w:szCs w:val="20"/>
        </w:rPr>
        <w:t>,</w:t>
      </w: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использовать знание алфавита при поиске информации;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различать значимые и незначимые единицы языка;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проводить фонетический и орфоэпический анализ слова;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членить слова на слоги и правильно их переносить;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5"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определять место ударного слога, н 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опознавать морфемы и членить слова на морфемы на основесмыслового,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проводить морфемный и словообразовательный анализ слов;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проводить лексический анализ слова;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опознавать самостоятельные части речи и их формы, а также служебные части речи и междометия;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проводить морфологический анализ слова;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lastRenderedPageBreak/>
        <w:t>применять знания и умения по морфемике и словообразованию при проведении морфологического анализа слов;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опознавать основные единицы синтаксиса (словосочетание, предложение, текст);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анализировать  различные  виды  словосочетаний  и  предложений с точки зрения их структурно-смысловой организации и функциональных особенностей;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находить грамматическую основу предложения;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распознавать главные и второстепенные члены предложения;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  <w:tab w:val="left" w:pos="6432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опознавать предложения простые и сложные, предложения осложненной структуры;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проводить синтаксический анализ словосочетания и предложения;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соблюдать основные языковые нормы в устной и письменной речи;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опираться на грамматико-интонационный  анализ при    объяснении расстановки знаков препинания в предложении;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color w:val="000000"/>
          <w:sz w:val="20"/>
          <w:szCs w:val="20"/>
        </w:rPr>
        <w:t>использовать орфографические словари.</w:t>
      </w:r>
    </w:p>
    <w:p w:rsidR="00736688" w:rsidRPr="00B91688" w:rsidRDefault="00736688" w:rsidP="00736688">
      <w:pPr>
        <w:shd w:val="clear" w:color="auto" w:fill="FFFFFF"/>
        <w:spacing w:after="0" w:line="240" w:lineRule="auto"/>
        <w:ind w:left="710"/>
        <w:jc w:val="both"/>
        <w:rPr>
          <w:rFonts w:ascii="Times New Roman" w:hAnsi="Times New Roman"/>
          <w:b/>
          <w:i/>
          <w:sz w:val="20"/>
          <w:szCs w:val="20"/>
        </w:rPr>
      </w:pPr>
      <w:r w:rsidRPr="00B91688">
        <w:rPr>
          <w:rFonts w:ascii="Times New Roman" w:eastAsia="Times New Roman" w:hAnsi="Times New Roman"/>
          <w:b/>
          <w:bCs/>
          <w:i/>
          <w:color w:val="000000"/>
          <w:sz w:val="20"/>
          <w:szCs w:val="20"/>
        </w:rPr>
        <w:t>Обучающийся  получит возможность научиться: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  <w:tab w:val="left" w:pos="794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iCs/>
          <w:color w:val="000000"/>
          <w:sz w:val="20"/>
          <w:szCs w:val="20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5"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iCs/>
          <w:color w:val="000000"/>
          <w:sz w:val="20"/>
          <w:szCs w:val="20"/>
        </w:rPr>
        <w:t>оценивать собственную и чужую речь с точки зрения точного, уместного и выразительного словоупотребления;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iCs/>
          <w:color w:val="000000"/>
          <w:sz w:val="20"/>
          <w:szCs w:val="20"/>
        </w:rPr>
        <w:t>опознавать различные выразительные средства языка;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iCs/>
          <w:color w:val="000000"/>
          <w:sz w:val="20"/>
          <w:szCs w:val="20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5"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iCs/>
          <w:color w:val="000000"/>
          <w:sz w:val="20"/>
          <w:szCs w:val="20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  <w:tab w:val="left" w:pos="3432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iCs/>
          <w:color w:val="000000"/>
          <w:sz w:val="20"/>
          <w:szCs w:val="20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  <w:tab w:val="left" w:pos="3965"/>
          <w:tab w:val="left" w:pos="7560"/>
          <w:tab w:val="left" w:pos="921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iCs/>
          <w:color w:val="000000"/>
          <w:sz w:val="20"/>
          <w:szCs w:val="20"/>
        </w:rPr>
        <w:t>характеризовать словообразовательные цепочки и словообразовательные гнезда;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iCs/>
          <w:color w:val="000000"/>
          <w:sz w:val="20"/>
          <w:szCs w:val="20"/>
        </w:rPr>
        <w:t>использовать этимологические данные для объяснения правописания и лексического значения слова;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iCs/>
          <w:color w:val="000000"/>
          <w:sz w:val="20"/>
          <w:szCs w:val="20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  <w:r w:rsidRPr="00B91688">
        <w:rPr>
          <w:rFonts w:ascii="Times New Roman" w:eastAsia="Times New Roman" w:hAnsi="Times New Roman"/>
          <w:iCs/>
          <w:color w:val="000000"/>
          <w:sz w:val="20"/>
          <w:szCs w:val="20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736688" w:rsidRPr="00B91688" w:rsidRDefault="00736688" w:rsidP="00736688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36688" w:rsidRDefault="00736688" w:rsidP="00736688">
      <w:pPr>
        <w:rPr>
          <w:rFonts w:ascii="Times New Roman" w:hAnsi="Times New Roman"/>
          <w:sz w:val="20"/>
          <w:szCs w:val="20"/>
        </w:rPr>
      </w:pPr>
    </w:p>
    <w:p w:rsidR="00736688" w:rsidRDefault="00736688" w:rsidP="00736688">
      <w:pPr>
        <w:rPr>
          <w:rFonts w:ascii="Times New Roman" w:hAnsi="Times New Roman"/>
          <w:sz w:val="20"/>
          <w:szCs w:val="20"/>
        </w:rPr>
      </w:pPr>
    </w:p>
    <w:p w:rsidR="00736688" w:rsidRDefault="00736688" w:rsidP="00736688">
      <w:pPr>
        <w:rPr>
          <w:rFonts w:ascii="Times New Roman" w:hAnsi="Times New Roman"/>
          <w:sz w:val="20"/>
          <w:szCs w:val="20"/>
        </w:rPr>
      </w:pPr>
    </w:p>
    <w:p w:rsidR="00736688" w:rsidRDefault="00736688" w:rsidP="00736688">
      <w:pPr>
        <w:rPr>
          <w:rFonts w:ascii="Times New Roman" w:hAnsi="Times New Roman"/>
          <w:sz w:val="20"/>
          <w:szCs w:val="20"/>
        </w:rPr>
      </w:pPr>
    </w:p>
    <w:p w:rsidR="00736688" w:rsidRDefault="00736688" w:rsidP="00736688">
      <w:pPr>
        <w:rPr>
          <w:rFonts w:ascii="Times New Roman" w:hAnsi="Times New Roman"/>
          <w:sz w:val="20"/>
          <w:szCs w:val="20"/>
        </w:rPr>
      </w:pPr>
    </w:p>
    <w:p w:rsidR="00736688" w:rsidRPr="00B91688" w:rsidRDefault="00736688" w:rsidP="00736688">
      <w:pPr>
        <w:rPr>
          <w:rFonts w:ascii="Times New Roman" w:hAnsi="Times New Roman"/>
          <w:sz w:val="20"/>
          <w:szCs w:val="20"/>
        </w:rPr>
      </w:pPr>
    </w:p>
    <w:p w:rsidR="000B11AA" w:rsidRDefault="000B11AA"/>
    <w:p w:rsidR="00597816" w:rsidRPr="00B91688" w:rsidRDefault="00597816" w:rsidP="00597816">
      <w:pPr>
        <w:jc w:val="center"/>
        <w:rPr>
          <w:rFonts w:ascii="Times New Roman" w:hAnsi="Times New Roman"/>
          <w:b/>
          <w:sz w:val="20"/>
          <w:szCs w:val="20"/>
        </w:rPr>
      </w:pPr>
      <w:r w:rsidRPr="00B91688">
        <w:rPr>
          <w:rFonts w:ascii="Times New Roman" w:hAnsi="Times New Roman"/>
          <w:b/>
          <w:sz w:val="20"/>
          <w:szCs w:val="20"/>
        </w:rPr>
        <w:t xml:space="preserve">Материально-техническое обеспечение образовательного процесса </w:t>
      </w:r>
    </w:p>
    <w:p w:rsidR="00597816" w:rsidRPr="00B91688" w:rsidRDefault="00597816" w:rsidP="00597816">
      <w:pPr>
        <w:rPr>
          <w:rFonts w:ascii="Times New Roman" w:hAnsi="Times New Roman"/>
          <w:b/>
          <w:sz w:val="20"/>
          <w:szCs w:val="20"/>
        </w:rPr>
      </w:pPr>
      <w:r w:rsidRPr="00B91688">
        <w:rPr>
          <w:rFonts w:ascii="Times New Roman" w:hAnsi="Times New Roman"/>
          <w:b/>
          <w:sz w:val="20"/>
          <w:szCs w:val="20"/>
        </w:rPr>
        <w:t>Литература для учителя:</w:t>
      </w:r>
    </w:p>
    <w:p w:rsidR="00597816" w:rsidRPr="00B91688" w:rsidRDefault="00597816" w:rsidP="0059781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Фундаментальное ядро содержания общего образования </w:t>
      </w: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/ Рос. акад. наук, Рос. акад. образования; под ред. В. В. Козлова, А. М. Кондакова. — 4!е изд., дораб. — М. : Просвещение, 2011. — 79 с. — (Стандарты второго поколения).</w:t>
      </w:r>
    </w:p>
    <w:p w:rsidR="00597816" w:rsidRPr="00B91688" w:rsidRDefault="00597816" w:rsidP="0059781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hAnsi="Times New Roman"/>
          <w:sz w:val="20"/>
          <w:szCs w:val="20"/>
        </w:rPr>
        <w:t>Примерная основная образовательная программа образовательного учреждения. Основная школа. М.: Просвещение, 2015.</w:t>
      </w:r>
    </w:p>
    <w:p w:rsidR="00597816" w:rsidRPr="00B91688" w:rsidRDefault="00597816" w:rsidP="0059781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hAnsi="Times New Roman"/>
          <w:sz w:val="20"/>
          <w:szCs w:val="20"/>
        </w:rPr>
        <w:t>Федеральный государственный образовательный стандарт основного общего образования. М.: Просвещение, 2010</w:t>
      </w:r>
    </w:p>
    <w:p w:rsidR="00597816" w:rsidRPr="00B91688" w:rsidRDefault="00597816" w:rsidP="0059781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hAnsi="Times New Roman"/>
          <w:sz w:val="20"/>
          <w:szCs w:val="20"/>
        </w:rPr>
        <w:t>Формирование универсальных учебных действий в основной школе: от действия к мысли. Система заданий. Пособие для учителя / Под ред. А.Г. Асмолова. М.: Просвещение, 2010</w:t>
      </w:r>
    </w:p>
    <w:p w:rsidR="00597816" w:rsidRPr="00B91688" w:rsidRDefault="00597816" w:rsidP="0059781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hAnsi="Times New Roman"/>
          <w:sz w:val="20"/>
          <w:szCs w:val="20"/>
        </w:rPr>
        <w:t>Современные образовательные технологии / Под ред. Н.В. Бордовской. М.:Кронус, 2011</w:t>
      </w:r>
    </w:p>
    <w:p w:rsidR="00597816" w:rsidRPr="00B91688" w:rsidRDefault="00597816" w:rsidP="00597816">
      <w:pPr>
        <w:pStyle w:val="a3"/>
        <w:numPr>
          <w:ilvl w:val="0"/>
          <w:numId w:val="7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Ладыженская Т.А., Баранов М. Т., Тростенцова Л.А. и др. </w:t>
      </w:r>
      <w:r w:rsidRPr="00B91688">
        <w:rPr>
          <w:rFonts w:ascii="Times New Roman" w:eastAsia="Times New Roman" w:hAnsi="Times New Roman" w:cs="Times New Roman"/>
          <w:sz w:val="20"/>
          <w:szCs w:val="20"/>
          <w:lang w:eastAsia="ru-RU"/>
        </w:rPr>
        <w:t>Русский язык. 5 класс: Учебник для общеобразо</w:t>
      </w:r>
      <w:r w:rsidRPr="00B9168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вательных учреждений. –  М.: Просвещение, 2015.</w:t>
      </w:r>
    </w:p>
    <w:p w:rsidR="00597816" w:rsidRPr="00B91688" w:rsidRDefault="00597816" w:rsidP="00597816">
      <w:pPr>
        <w:pStyle w:val="a3"/>
        <w:numPr>
          <w:ilvl w:val="0"/>
          <w:numId w:val="7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Богданова, Г. А. Уроки русского языка в 5 кл. / Г. А. Богданова. – М: Просвещение, 2014.</w:t>
      </w:r>
    </w:p>
    <w:p w:rsidR="00597816" w:rsidRPr="00B91688" w:rsidRDefault="00597816" w:rsidP="00597816">
      <w:pPr>
        <w:pStyle w:val="a3"/>
        <w:numPr>
          <w:ilvl w:val="0"/>
          <w:numId w:val="7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Богданова, Г. А. Сборник диктантов по русскому языку: 5-9 классы. / Г. А. Богданова. – </w:t>
      </w:r>
      <w:r w:rsidRPr="00B91688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М.: Просвещение, 2014.</w:t>
      </w:r>
    </w:p>
    <w:p w:rsidR="00597816" w:rsidRPr="00B91688" w:rsidRDefault="00597816" w:rsidP="00597816">
      <w:pPr>
        <w:pStyle w:val="a3"/>
        <w:numPr>
          <w:ilvl w:val="0"/>
          <w:numId w:val="7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Бройде, М.Г. Занимательные упражнения по русскому языку: 5-9 классы. – М.: ВАКО, 2012.</w:t>
      </w:r>
    </w:p>
    <w:p w:rsidR="00597816" w:rsidRPr="00B91688" w:rsidRDefault="00597816" w:rsidP="00597816">
      <w:pPr>
        <w:pStyle w:val="a3"/>
        <w:numPr>
          <w:ilvl w:val="0"/>
          <w:numId w:val="7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Граник, Г. Г. Секреты орфографии / Г. Г. Граник, С. М. Бондаренко, Л. А. Концевая. – </w:t>
      </w:r>
      <w:r w:rsidRPr="00B91688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>М., 1991.</w:t>
      </w:r>
    </w:p>
    <w:p w:rsidR="00597816" w:rsidRPr="00B91688" w:rsidRDefault="00597816" w:rsidP="00597816">
      <w:pPr>
        <w:pStyle w:val="a3"/>
        <w:numPr>
          <w:ilvl w:val="0"/>
          <w:numId w:val="7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Канафьева, А.В., Леденева В.В. Русский язык: Имя существительное. – М.: Дрофа, 2014.</w:t>
      </w:r>
    </w:p>
    <w:p w:rsidR="00597816" w:rsidRPr="00B91688" w:rsidRDefault="00597816" w:rsidP="00597816">
      <w:pPr>
        <w:pStyle w:val="a3"/>
        <w:numPr>
          <w:ilvl w:val="0"/>
          <w:numId w:val="7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>Костяева,    Т. А.    Проверочные    и    контрольные    работы    по    русскому   языку: </w:t>
      </w:r>
      <w:r w:rsidRPr="00B91688">
        <w:rPr>
          <w:rFonts w:ascii="Times New Roman" w:eastAsia="Times New Roman" w:hAnsi="Times New Roman" w:cs="Times New Roman"/>
          <w:spacing w:val="3"/>
          <w:sz w:val="20"/>
          <w:szCs w:val="20"/>
          <w:lang w:eastAsia="ru-RU"/>
        </w:rPr>
        <w:t>5 класс / Т. А. Костяева. – М.: Просвещение, 2014.</w:t>
      </w:r>
    </w:p>
    <w:p w:rsidR="00597816" w:rsidRPr="00B91688" w:rsidRDefault="00597816" w:rsidP="00597816">
      <w:pPr>
        <w:pStyle w:val="a3"/>
        <w:numPr>
          <w:ilvl w:val="0"/>
          <w:numId w:val="7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 w:cs="Times New Roman"/>
          <w:spacing w:val="5"/>
          <w:sz w:val="20"/>
          <w:szCs w:val="20"/>
          <w:lang w:eastAsia="ru-RU"/>
        </w:rPr>
        <w:t>Ладыженская, Т. А. Развивайте дар слова / Т. А. Ладыженская, Т. С. Зепалова. – </w:t>
      </w:r>
      <w:r w:rsidRPr="00B91688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>М., 1990.</w:t>
      </w:r>
    </w:p>
    <w:p w:rsidR="00597816" w:rsidRPr="00B91688" w:rsidRDefault="00597816" w:rsidP="00597816">
      <w:pPr>
        <w:pStyle w:val="a3"/>
        <w:numPr>
          <w:ilvl w:val="0"/>
          <w:numId w:val="7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Тростенцова, Л. А. Дидактические материалы по русскому языку: 5 класс: Книга для </w:t>
      </w:r>
      <w:r w:rsidRPr="00B91688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учителя / Л. А. Тростенцова, М. М. Стракевич. –  М.: Просвещение, 2014.</w:t>
      </w:r>
    </w:p>
    <w:p w:rsidR="00597816" w:rsidRPr="00B91688" w:rsidRDefault="00597816" w:rsidP="00597816">
      <w:pPr>
        <w:pStyle w:val="a3"/>
        <w:numPr>
          <w:ilvl w:val="0"/>
          <w:numId w:val="7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Соловьёва Н.Н. Русский язык. Диктанты и изложения. 5 класс. Пособие для учителей общеобразовательных учреждений.  – М.: Просвещение, 2014.</w:t>
      </w:r>
    </w:p>
    <w:p w:rsidR="00597816" w:rsidRPr="00B91688" w:rsidRDefault="00597816" w:rsidP="00597816">
      <w:pPr>
        <w:pStyle w:val="a3"/>
        <w:numPr>
          <w:ilvl w:val="0"/>
          <w:numId w:val="7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Таблицы и раздаточный материал по русскому языку для V класса / Баранов М.Т., Ладыженская Т.А, Тростенцова Л.А. и др. – М.: Просвещение, 2014.</w:t>
      </w:r>
    </w:p>
    <w:p w:rsidR="00597816" w:rsidRPr="00B91688" w:rsidRDefault="00597816" w:rsidP="00597816">
      <w:pPr>
        <w:pStyle w:val="a3"/>
        <w:numPr>
          <w:ilvl w:val="0"/>
          <w:numId w:val="7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Обучение русскому языку в 5 классе. Методические рекомендации к учебнику для V класса общеобразовательных учреждений / Т.А. Ладыженская, М.Т. Баранов и др. – М.: Просвещение, 2014.</w:t>
      </w:r>
    </w:p>
    <w:p w:rsidR="00597816" w:rsidRPr="00B91688" w:rsidRDefault="00597816" w:rsidP="00597816">
      <w:pPr>
        <w:pStyle w:val="a3"/>
        <w:numPr>
          <w:ilvl w:val="0"/>
          <w:numId w:val="7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 w:cs="Times New Roman"/>
          <w:sz w:val="20"/>
          <w:szCs w:val="20"/>
          <w:lang w:eastAsia="ru-RU"/>
        </w:rPr>
        <w:t>Сборник тестовых заданий для тематического и итогового контроля. Русский язык V класс / В.И. Капинос, Л.И. Пучкова. – М.: Интеллект-центр, 2014.</w:t>
      </w:r>
    </w:p>
    <w:p w:rsidR="00597816" w:rsidRPr="00B91688" w:rsidRDefault="00597816" w:rsidP="00597816">
      <w:pPr>
        <w:shd w:val="clear" w:color="auto" w:fill="FFFFFF"/>
        <w:spacing w:after="0" w:line="300" w:lineRule="atLeast"/>
        <w:ind w:left="709"/>
        <w:jc w:val="both"/>
        <w:rPr>
          <w:rFonts w:ascii="Times New Roman" w:eastAsia="Times New Roman" w:hAnsi="Times New Roman"/>
          <w:b/>
          <w:bCs/>
          <w:color w:val="313413"/>
          <w:sz w:val="20"/>
          <w:szCs w:val="20"/>
          <w:lang w:eastAsia="ru-RU"/>
        </w:rPr>
      </w:pPr>
    </w:p>
    <w:p w:rsidR="00597816" w:rsidRPr="00B91688" w:rsidRDefault="00597816" w:rsidP="00597816">
      <w:pPr>
        <w:shd w:val="clear" w:color="auto" w:fill="FFFFFF"/>
        <w:spacing w:after="0" w:line="300" w:lineRule="atLeast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Цифровые образовательные ресурсы</w:t>
      </w:r>
    </w:p>
    <w:p w:rsidR="00597816" w:rsidRPr="00B91688" w:rsidRDefault="00597816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Виртуальная школа Кирилла и Мефодия.</w:t>
      </w:r>
    </w:p>
    <w:p w:rsidR="00597816" w:rsidRPr="00B91688" w:rsidRDefault="0065170B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hyperlink r:id="rId6" w:history="1">
        <w:r w:rsidR="00597816" w:rsidRPr="00B91688">
          <w:rPr>
            <w:rFonts w:ascii="Times New Roman" w:eastAsia="Times New Roman" w:hAnsi="Times New Roman"/>
            <w:color w:val="0000FF"/>
            <w:sz w:val="20"/>
            <w:szCs w:val="20"/>
            <w:lang w:eastAsia="ru-RU"/>
          </w:rPr>
          <w:t>http://repetitor.1c.ru/</w:t>
        </w:r>
      </w:hyperlink>
      <w:r w:rsidR="00597816" w:rsidRPr="00B91688">
        <w:rPr>
          <w:rFonts w:ascii="Times New Roman" w:eastAsia="Times New Roman" w:hAnsi="Times New Roman"/>
          <w:b/>
          <w:bCs/>
          <w:color w:val="313413"/>
          <w:sz w:val="20"/>
          <w:szCs w:val="20"/>
          <w:lang w:eastAsia="ru-RU"/>
        </w:rPr>
        <w:t> </w:t>
      </w:r>
      <w:r w:rsidR="00597816" w:rsidRPr="00B9168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- </w:t>
      </w:r>
      <w:r w:rsidR="00597816" w:rsidRPr="00B91688">
        <w:rPr>
          <w:rFonts w:ascii="Times New Roman" w:eastAsia="Times New Roman" w:hAnsi="Times New Roman"/>
          <w:sz w:val="20"/>
          <w:szCs w:val="20"/>
          <w:lang w:eastAsia="ru-RU"/>
        </w:rPr>
        <w:t>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597816" w:rsidRPr="00B91688" w:rsidRDefault="0065170B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hyperlink r:id="rId7" w:history="1">
        <w:r w:rsidR="00597816" w:rsidRPr="00B91688">
          <w:rPr>
            <w:rFonts w:ascii="Times New Roman" w:eastAsia="Times New Roman" w:hAnsi="Times New Roman"/>
            <w:color w:val="0000FF"/>
            <w:sz w:val="20"/>
            <w:szCs w:val="20"/>
            <w:lang w:eastAsia="ru-RU"/>
          </w:rPr>
          <w:t>http://www.gramota.ru/-</w:t>
        </w:r>
      </w:hyperlink>
      <w:r w:rsidR="00597816" w:rsidRPr="00B91688">
        <w:rPr>
          <w:rFonts w:ascii="Times New Roman" w:eastAsia="Times New Roman" w:hAnsi="Times New Roman"/>
          <w:sz w:val="20"/>
          <w:szCs w:val="20"/>
          <w:lang w:eastAsia="ru-RU"/>
        </w:rPr>
        <w:t>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:rsidR="00597816" w:rsidRPr="00B91688" w:rsidRDefault="0065170B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hyperlink r:id="rId8" w:history="1">
        <w:r w:rsidR="00597816" w:rsidRPr="00B91688">
          <w:rPr>
            <w:rFonts w:ascii="Times New Roman" w:eastAsia="Times New Roman" w:hAnsi="Times New Roman"/>
            <w:color w:val="0000FF"/>
            <w:sz w:val="20"/>
            <w:szCs w:val="20"/>
            <w:lang w:eastAsia="ru-RU"/>
          </w:rPr>
          <w:t>http://www.gramma.ru/</w:t>
        </w:r>
      </w:hyperlink>
      <w:r w:rsidR="00597816" w:rsidRPr="00B91688">
        <w:rPr>
          <w:rFonts w:ascii="Times New Roman" w:eastAsia="Times New Roman" w:hAnsi="Times New Roman"/>
          <w:b/>
          <w:bCs/>
          <w:color w:val="313413"/>
          <w:sz w:val="20"/>
          <w:szCs w:val="20"/>
          <w:lang w:eastAsia="ru-RU"/>
        </w:rPr>
        <w:t> </w:t>
      </w:r>
      <w:r w:rsidR="00597816" w:rsidRPr="00B9168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- </w:t>
      </w:r>
      <w:r w:rsidR="00597816" w:rsidRPr="00B91688">
        <w:rPr>
          <w:rFonts w:ascii="Times New Roman" w:eastAsia="Times New Roman" w:hAnsi="Times New Roman"/>
          <w:sz w:val="20"/>
          <w:szCs w:val="20"/>
          <w:lang w:eastAsia="ru-RU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:rsidR="00597816" w:rsidRPr="00B91688" w:rsidRDefault="0065170B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hyperlink r:id="rId9" w:history="1">
        <w:r w:rsidR="00597816" w:rsidRPr="00B91688">
          <w:rPr>
            <w:rFonts w:ascii="Times New Roman" w:eastAsia="Times New Roman" w:hAnsi="Times New Roman"/>
            <w:color w:val="0000FF"/>
            <w:sz w:val="20"/>
            <w:szCs w:val="20"/>
            <w:lang w:eastAsia="ru-RU"/>
          </w:rPr>
          <w:t>http://www.school.edu.ru/</w:t>
        </w:r>
      </w:hyperlink>
      <w:r w:rsidR="00597816" w:rsidRPr="00B91688">
        <w:rPr>
          <w:rFonts w:ascii="Times New Roman" w:eastAsia="Times New Roman" w:hAnsi="Times New Roman"/>
          <w:color w:val="313413"/>
          <w:sz w:val="20"/>
          <w:szCs w:val="20"/>
          <w:lang w:eastAsia="ru-RU"/>
        </w:rPr>
        <w:t> -</w:t>
      </w:r>
      <w:r w:rsidR="00597816" w:rsidRPr="00B91688">
        <w:rPr>
          <w:rFonts w:ascii="Times New Roman" w:eastAsia="Times New Roman" w:hAnsi="Times New Roman"/>
          <w:sz w:val="20"/>
          <w:szCs w:val="20"/>
          <w:lang w:eastAsia="ru-RU"/>
        </w:rPr>
        <w:t>Российский образовательный портал</w:t>
      </w:r>
    </w:p>
    <w:p w:rsidR="00597816" w:rsidRPr="00B91688" w:rsidRDefault="0065170B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color w:val="313413"/>
          <w:sz w:val="20"/>
          <w:szCs w:val="20"/>
          <w:lang w:eastAsia="ru-RU"/>
        </w:rPr>
      </w:pPr>
      <w:hyperlink r:id="rId10" w:history="1">
        <w:r w:rsidR="00597816" w:rsidRPr="00B91688">
          <w:rPr>
            <w:rFonts w:ascii="Times New Roman" w:eastAsia="Times New Roman" w:hAnsi="Times New Roman"/>
            <w:color w:val="0000FF"/>
            <w:sz w:val="20"/>
            <w:szCs w:val="20"/>
            <w:lang w:eastAsia="ru-RU"/>
          </w:rPr>
          <w:t>http://www.1september.ru/ru/</w:t>
        </w:r>
      </w:hyperlink>
      <w:r w:rsidR="00597816" w:rsidRPr="00B91688">
        <w:rPr>
          <w:rFonts w:ascii="Times New Roman" w:eastAsia="Times New Roman" w:hAnsi="Times New Roman"/>
          <w:color w:val="313413"/>
          <w:sz w:val="20"/>
          <w:szCs w:val="20"/>
          <w:lang w:eastAsia="ru-RU"/>
        </w:rPr>
        <w:t xml:space="preserve"> - </w:t>
      </w:r>
      <w:r w:rsidR="00597816" w:rsidRPr="00B91688">
        <w:rPr>
          <w:rFonts w:ascii="Times New Roman" w:eastAsia="Times New Roman" w:hAnsi="Times New Roman"/>
          <w:sz w:val="20"/>
          <w:szCs w:val="20"/>
          <w:lang w:eastAsia="ru-RU"/>
        </w:rPr>
        <w:t>газета «Первое сентября»</w:t>
      </w:r>
    </w:p>
    <w:p w:rsidR="00597816" w:rsidRPr="00B91688" w:rsidRDefault="00597816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color w:val="313413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Культура письменной речи</w:t>
      </w:r>
      <w:r w:rsidRPr="00B91688">
        <w:rPr>
          <w:rFonts w:ascii="Times New Roman" w:eastAsia="Times New Roman" w:hAnsi="Times New Roman"/>
          <w:color w:val="313413"/>
          <w:sz w:val="20"/>
          <w:szCs w:val="20"/>
          <w:lang w:eastAsia="ru-RU"/>
        </w:rPr>
        <w:t> </w:t>
      </w:r>
      <w:hyperlink r:id="rId11" w:history="1">
        <w:r w:rsidRPr="00B91688">
          <w:rPr>
            <w:rFonts w:ascii="Times New Roman" w:eastAsia="Times New Roman" w:hAnsi="Times New Roman"/>
            <w:color w:val="0000FF"/>
            <w:sz w:val="20"/>
            <w:szCs w:val="20"/>
            <w:lang w:eastAsia="ru-RU"/>
          </w:rPr>
          <w:t>http://www.gramma.ru</w:t>
        </w:r>
      </w:hyperlink>
    </w:p>
    <w:p w:rsidR="00597816" w:rsidRPr="00B91688" w:rsidRDefault="00597816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color w:val="313413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color w:val="313413"/>
          <w:sz w:val="20"/>
          <w:szCs w:val="20"/>
          <w:lang w:eastAsia="ru-RU"/>
        </w:rPr>
        <w:t>Имена.org – популярно об именах и фамилиях </w:t>
      </w:r>
      <w:hyperlink r:id="rId12" w:history="1">
        <w:r w:rsidRPr="00B91688">
          <w:rPr>
            <w:rFonts w:ascii="Times New Roman" w:eastAsia="Times New Roman" w:hAnsi="Times New Roman"/>
            <w:color w:val="0000FF"/>
            <w:sz w:val="20"/>
            <w:szCs w:val="20"/>
            <w:lang w:eastAsia="ru-RU"/>
          </w:rPr>
          <w:t>http://www.imena.org</w:t>
        </w:r>
      </w:hyperlink>
    </w:p>
    <w:p w:rsidR="00597816" w:rsidRPr="00B91688" w:rsidRDefault="00597816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color w:val="313413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Крылатые слова и выражения</w:t>
      </w:r>
      <w:r w:rsidRPr="00B91688">
        <w:rPr>
          <w:rFonts w:ascii="Times New Roman" w:eastAsia="Times New Roman" w:hAnsi="Times New Roman"/>
          <w:color w:val="313413"/>
          <w:sz w:val="20"/>
          <w:szCs w:val="20"/>
          <w:lang w:eastAsia="ru-RU"/>
        </w:rPr>
        <w:t> </w:t>
      </w:r>
      <w:hyperlink r:id="rId13" w:history="1">
        <w:r w:rsidRPr="00B91688">
          <w:rPr>
            <w:rFonts w:ascii="Times New Roman" w:eastAsia="Times New Roman" w:hAnsi="Times New Roman"/>
            <w:color w:val="0000FF"/>
            <w:sz w:val="20"/>
            <w:szCs w:val="20"/>
            <w:lang w:eastAsia="ru-RU"/>
          </w:rPr>
          <w:t>http://slova.ndo.ru</w:t>
        </w:r>
      </w:hyperlink>
    </w:p>
    <w:p w:rsidR="00597816" w:rsidRPr="00B91688" w:rsidRDefault="00597816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color w:val="313413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Мир слова русского</w:t>
      </w:r>
      <w:r w:rsidRPr="00B91688">
        <w:rPr>
          <w:rFonts w:ascii="Times New Roman" w:eastAsia="Times New Roman" w:hAnsi="Times New Roman"/>
          <w:color w:val="313413"/>
          <w:sz w:val="20"/>
          <w:szCs w:val="20"/>
          <w:lang w:eastAsia="ru-RU"/>
        </w:rPr>
        <w:t> </w:t>
      </w:r>
      <w:hyperlink r:id="rId14" w:history="1">
        <w:r w:rsidRPr="00B91688">
          <w:rPr>
            <w:rFonts w:ascii="Times New Roman" w:eastAsia="Times New Roman" w:hAnsi="Times New Roman"/>
            <w:color w:val="0000FF"/>
            <w:sz w:val="20"/>
            <w:szCs w:val="20"/>
            <w:lang w:eastAsia="ru-RU"/>
          </w:rPr>
          <w:t>http://www.rusword.org</w:t>
        </w:r>
      </w:hyperlink>
    </w:p>
    <w:p w:rsidR="00597816" w:rsidRPr="00B91688" w:rsidRDefault="00597816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color w:val="313413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Рукописные памятники Древней Руси</w:t>
      </w:r>
      <w:r w:rsidRPr="00B91688">
        <w:rPr>
          <w:rFonts w:ascii="Times New Roman" w:eastAsia="Times New Roman" w:hAnsi="Times New Roman"/>
          <w:color w:val="313413"/>
          <w:sz w:val="20"/>
          <w:szCs w:val="20"/>
          <w:lang w:eastAsia="ru-RU"/>
        </w:rPr>
        <w:t> </w:t>
      </w:r>
      <w:hyperlink r:id="rId15" w:history="1">
        <w:r w:rsidRPr="00B91688">
          <w:rPr>
            <w:rFonts w:ascii="Times New Roman" w:eastAsia="Times New Roman" w:hAnsi="Times New Roman"/>
            <w:color w:val="0000FF"/>
            <w:sz w:val="20"/>
            <w:szCs w:val="20"/>
            <w:lang w:eastAsia="ru-RU"/>
          </w:rPr>
          <w:t>http://www.lrc-lib.ru</w:t>
        </w:r>
      </w:hyperlink>
    </w:p>
    <w:p w:rsidR="00597816" w:rsidRPr="00B91688" w:rsidRDefault="00597816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color w:val="313413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Русская фонетика: мультимедийный Интернет – учебник</w:t>
      </w:r>
      <w:hyperlink r:id="rId16" w:history="1">
        <w:r w:rsidRPr="00B91688">
          <w:rPr>
            <w:rFonts w:ascii="Times New Roman" w:eastAsia="Times New Roman" w:hAnsi="Times New Roman"/>
            <w:color w:val="0000FF"/>
            <w:sz w:val="20"/>
            <w:szCs w:val="20"/>
            <w:lang w:eastAsia="ru-RU"/>
          </w:rPr>
          <w:t>http://www.philol.msu.ru/rus/galva-1/</w:t>
        </w:r>
      </w:hyperlink>
    </w:p>
    <w:p w:rsidR="00597816" w:rsidRPr="00B91688" w:rsidRDefault="00597816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color w:val="313413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Русское письмо: происхождение письменности, рукописи, шрифты</w:t>
      </w:r>
      <w:hyperlink r:id="rId17" w:history="1">
        <w:r w:rsidRPr="00B91688">
          <w:rPr>
            <w:rFonts w:ascii="Times New Roman" w:eastAsia="Times New Roman" w:hAnsi="Times New Roman"/>
            <w:color w:val="0000FF"/>
            <w:sz w:val="20"/>
            <w:szCs w:val="20"/>
            <w:lang w:eastAsia="ru-RU"/>
          </w:rPr>
          <w:t>http://character.webzone.ru</w:t>
        </w:r>
      </w:hyperlink>
    </w:p>
    <w:p w:rsidR="00597816" w:rsidRPr="00B91688" w:rsidRDefault="00597816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color w:val="313413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Электронные пособия по русскому языку для школьников </w:t>
      </w:r>
      <w:hyperlink r:id="rId18" w:history="1">
        <w:r w:rsidRPr="00B91688">
          <w:rPr>
            <w:rFonts w:ascii="Times New Roman" w:eastAsia="Times New Roman" w:hAnsi="Times New Roman"/>
            <w:color w:val="0000FF"/>
            <w:sz w:val="20"/>
            <w:szCs w:val="20"/>
            <w:lang w:eastAsia="ru-RU"/>
          </w:rPr>
          <w:t>http://learning-russian.gramota.ru</w:t>
        </w:r>
      </w:hyperlink>
    </w:p>
    <w:p w:rsidR="00597816" w:rsidRPr="00B91688" w:rsidRDefault="0065170B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color w:val="313413"/>
          <w:sz w:val="20"/>
          <w:szCs w:val="20"/>
          <w:lang w:eastAsia="ru-RU"/>
        </w:rPr>
      </w:pPr>
      <w:hyperlink r:id="rId19" w:history="1">
        <w:r w:rsidR="00597816" w:rsidRPr="00B91688">
          <w:rPr>
            <w:rFonts w:ascii="Times New Roman" w:eastAsia="Times New Roman" w:hAnsi="Times New Roman"/>
            <w:color w:val="0000FF"/>
            <w:sz w:val="20"/>
            <w:szCs w:val="20"/>
            <w:lang w:eastAsia="ru-RU"/>
          </w:rPr>
          <w:t>http://rusolimp.kopeisk.ru/</w:t>
        </w:r>
      </w:hyperlink>
    </w:p>
    <w:p w:rsidR="00597816" w:rsidRPr="00B91688" w:rsidRDefault="00597816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color w:val="313413"/>
          <w:sz w:val="20"/>
          <w:szCs w:val="20"/>
          <w:lang w:eastAsia="ru-RU"/>
        </w:rPr>
        <w:t> </w:t>
      </w: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http:// mon.gov.ru/ - сайт Министерства образования и науки РФ.</w:t>
      </w:r>
    </w:p>
    <w:p w:rsidR="00597816" w:rsidRPr="00B91688" w:rsidRDefault="00597816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 </w:t>
      </w:r>
      <w:hyperlink r:id="rId20" w:history="1">
        <w:r w:rsidRPr="00B91688">
          <w:rPr>
            <w:rFonts w:ascii="Times New Roman" w:eastAsia="Times New Roman" w:hAnsi="Times New Roman"/>
            <w:sz w:val="20"/>
            <w:szCs w:val="20"/>
            <w:lang w:eastAsia="ru-RU"/>
          </w:rPr>
          <w:t>http://standart.edu.ru</w:t>
        </w:r>
      </w:hyperlink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 –ФГОС общего образования и разработанные к ним документы.</w:t>
      </w:r>
    </w:p>
    <w:p w:rsidR="00597816" w:rsidRPr="00B91688" w:rsidRDefault="00597816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http://school-collection.edu.ru/ - каталог Единой коллекции цифровых образовательных ресурсов.</w:t>
      </w:r>
    </w:p>
    <w:p w:rsidR="00597816" w:rsidRPr="00B91688" w:rsidRDefault="00597816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http:// fcior.edu.ru – каталог электронных образовательных ресурсов Федерального центра.</w:t>
      </w:r>
    </w:p>
    <w:p w:rsidR="00597816" w:rsidRPr="00B91688" w:rsidRDefault="00597816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http://window.edu.ru – электронные образовательные ресурсы.</w:t>
      </w:r>
    </w:p>
    <w:p w:rsidR="00597816" w:rsidRPr="00B91688" w:rsidRDefault="00597816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http://katalog.iot.ru – электронные образовательные ресурсы.</w:t>
      </w:r>
    </w:p>
    <w:p w:rsidR="00597816" w:rsidRPr="00B91688" w:rsidRDefault="00597816" w:rsidP="00597816">
      <w:pPr>
        <w:numPr>
          <w:ilvl w:val="0"/>
          <w:numId w:val="6"/>
        </w:numPr>
        <w:shd w:val="clear" w:color="auto" w:fill="FFFFFF"/>
        <w:spacing w:before="100" w:beforeAutospacing="1" w:after="0" w:line="300" w:lineRule="atLeast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1688">
        <w:rPr>
          <w:rFonts w:ascii="Times New Roman" w:eastAsia="Times New Roman" w:hAnsi="Times New Roman"/>
          <w:sz w:val="20"/>
          <w:szCs w:val="20"/>
          <w:lang w:eastAsia="ru-RU"/>
        </w:rPr>
        <w:t>http://www.it-n.ru/ - «Сеть творческих учителей».</w:t>
      </w:r>
    </w:p>
    <w:p w:rsidR="00597816" w:rsidRPr="00B91688" w:rsidRDefault="00597816" w:rsidP="00597816">
      <w:pPr>
        <w:tabs>
          <w:tab w:val="left" w:pos="7230"/>
        </w:tabs>
        <w:spacing w:after="0" w:line="240" w:lineRule="auto"/>
        <w:ind w:left="709"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97816" w:rsidRPr="00B91688" w:rsidRDefault="00597816" w:rsidP="00597816">
      <w:pPr>
        <w:jc w:val="center"/>
        <w:rPr>
          <w:rFonts w:ascii="Times New Roman" w:hAnsi="Times New Roman"/>
          <w:b/>
          <w:sz w:val="20"/>
          <w:szCs w:val="20"/>
        </w:rPr>
      </w:pPr>
      <w:r w:rsidRPr="00B91688">
        <w:rPr>
          <w:rFonts w:ascii="Times New Roman" w:hAnsi="Times New Roman"/>
          <w:b/>
          <w:sz w:val="20"/>
          <w:szCs w:val="20"/>
        </w:rPr>
        <w:t>Планируемые результаты изучения учебного предмета «Русский язык»</w:t>
      </w:r>
    </w:p>
    <w:p w:rsidR="00597816" w:rsidRPr="00B91688" w:rsidRDefault="00597816" w:rsidP="00597816">
      <w:pPr>
        <w:jc w:val="both"/>
        <w:rPr>
          <w:rFonts w:ascii="Times New Roman" w:hAnsi="Times New Roman"/>
          <w:sz w:val="20"/>
          <w:szCs w:val="20"/>
        </w:rPr>
      </w:pPr>
      <w:r w:rsidRPr="00B91688">
        <w:rPr>
          <w:rFonts w:ascii="Times New Roman" w:hAnsi="Times New Roman"/>
          <w:i/>
          <w:sz w:val="20"/>
          <w:szCs w:val="20"/>
        </w:rPr>
        <w:t>Личностными</w:t>
      </w:r>
      <w:r w:rsidRPr="00B91688">
        <w:rPr>
          <w:rFonts w:ascii="Times New Roman" w:hAnsi="Times New Roman"/>
          <w:sz w:val="20"/>
          <w:szCs w:val="20"/>
        </w:rPr>
        <w:t xml:space="preserve"> результатами освоения обучающимися программы по русскому являются: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lastRenderedPageBreak/>
        <w:br/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i/>
          <w:sz w:val="20"/>
          <w:szCs w:val="20"/>
        </w:rPr>
        <w:t xml:space="preserve">Метапредметными </w:t>
      </w:r>
      <w:r w:rsidRPr="00B91688">
        <w:rPr>
          <w:rFonts w:ascii="Times New Roman" w:hAnsi="Times New Roman"/>
          <w:sz w:val="20"/>
          <w:szCs w:val="20"/>
        </w:rPr>
        <w:t>результатами освоения программы по русскому языку являются: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1) владение всеми видами речевой деятельности: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Аудирование и чтение:</w:t>
      </w:r>
      <w:r w:rsidRPr="00B91688">
        <w:rPr>
          <w:rFonts w:ascii="Times New Roman" w:hAnsi="Times New Roman"/>
          <w:sz w:val="20"/>
          <w:szCs w:val="20"/>
        </w:rPr>
        <w:br/>
        <w:t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• владение разными видами чтения (поисковым, просмотровым, ознакомительным, изучающим) текстов разных стилей и жанров;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• адекватное восприятие на слух текстов разных стилей и жанров; владение разными видами аудирования (выборочным, ознакомительным, детальным);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 xml:space="preserve"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  <w:r w:rsidRPr="00B91688">
        <w:rPr>
          <w:rFonts w:ascii="Times New Roman" w:hAnsi="Times New Roman"/>
          <w:sz w:val="20"/>
          <w:szCs w:val="20"/>
        </w:rPr>
        <w:br/>
        <w:t>свободно пользоваться словарями различных типов, справочной литературой, в том числе и на электронных носителях;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• 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  <w:r w:rsidRPr="00B91688">
        <w:rPr>
          <w:rFonts w:ascii="Times New Roman" w:hAnsi="Times New Roman"/>
          <w:sz w:val="20"/>
          <w:szCs w:val="20"/>
        </w:rPr>
        <w:br/>
        <w:t>говорение и письмо: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•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• умение воспроизводить прослушанный или прочитанный текст с заданной степенью свернутости (план, пересказ, конспект, аннотация);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• умение создавать устные и письменные тексты разных типов, стилей речи и жанров с учетом замысла, адресата и ситуации общения;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lastRenderedPageBreak/>
        <w:br/>
        <w:t>• 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• 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• 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b/>
          <w:bCs/>
          <w:sz w:val="20"/>
          <w:szCs w:val="20"/>
        </w:rPr>
        <w:br/>
      </w:r>
      <w:r w:rsidRPr="00B91688">
        <w:rPr>
          <w:rFonts w:ascii="Times New Roman" w:hAnsi="Times New Roman"/>
          <w:bCs/>
          <w:i/>
          <w:sz w:val="20"/>
          <w:szCs w:val="20"/>
        </w:rPr>
        <w:t>Предметными</w:t>
      </w:r>
      <w:r w:rsidRPr="00B91688">
        <w:rPr>
          <w:rFonts w:ascii="Times New Roman" w:hAnsi="Times New Roman"/>
          <w:bCs/>
          <w:sz w:val="20"/>
          <w:szCs w:val="20"/>
        </w:rPr>
        <w:t xml:space="preserve"> результатами освоения программы по русскому языку являются: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2) понимание места родного языка в системе гуманитарных наук и его роли в образовании в целом;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3) усвоение основ научных знаний о родном языке; понимание взаимосвязи его уровней и единиц;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 xml:space="preserve"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</w:t>
      </w:r>
      <w:r w:rsidRPr="00B91688">
        <w:rPr>
          <w:rFonts w:ascii="Times New Roman" w:hAnsi="Times New Roman"/>
          <w:sz w:val="20"/>
          <w:szCs w:val="20"/>
        </w:rPr>
        <w:lastRenderedPageBreak/>
        <w:t>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</w:r>
      <w:r w:rsidRPr="00B91688">
        <w:rPr>
          <w:rFonts w:ascii="Times New Roman" w:hAnsi="Times New Roman"/>
          <w:sz w:val="20"/>
          <w:szCs w:val="20"/>
        </w:rPr>
        <w:br/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r w:rsidRPr="00B91688">
        <w:rPr>
          <w:rFonts w:ascii="Times New Roman" w:hAnsi="Times New Roman"/>
          <w:sz w:val="20"/>
          <w:szCs w:val="20"/>
        </w:rPr>
        <w:br/>
      </w:r>
      <w:r w:rsidRPr="00B91688">
        <w:rPr>
          <w:rFonts w:ascii="Times New Roman" w:hAnsi="Times New Roman"/>
          <w:sz w:val="20"/>
          <w:szCs w:val="20"/>
        </w:rPr>
        <w:br/>
        <w:t xml:space="preserve"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 </w:t>
      </w:r>
    </w:p>
    <w:p w:rsidR="00597816" w:rsidRPr="00B91688" w:rsidRDefault="00597816" w:rsidP="00597816">
      <w:pPr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597816" w:rsidRPr="00B91688" w:rsidRDefault="00597816" w:rsidP="00597816">
      <w:pPr>
        <w:jc w:val="both"/>
        <w:rPr>
          <w:rFonts w:ascii="Times New Roman" w:hAnsi="Times New Roman"/>
          <w:sz w:val="20"/>
          <w:szCs w:val="20"/>
        </w:rPr>
      </w:pPr>
    </w:p>
    <w:p w:rsidR="00597816" w:rsidRPr="00B91688" w:rsidRDefault="00597816" w:rsidP="00597816">
      <w:pPr>
        <w:tabs>
          <w:tab w:val="left" w:pos="1590"/>
        </w:tabs>
        <w:rPr>
          <w:rFonts w:ascii="Times New Roman" w:hAnsi="Times New Roman"/>
          <w:sz w:val="20"/>
          <w:szCs w:val="20"/>
        </w:rPr>
      </w:pPr>
    </w:p>
    <w:p w:rsidR="00597816" w:rsidRDefault="00597816"/>
    <w:sectPr w:rsidR="00597816" w:rsidSect="007366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756C164"/>
    <w:lvl w:ilvl="0">
      <w:numFmt w:val="bullet"/>
      <w:lvlText w:val="*"/>
      <w:lvlJc w:val="left"/>
    </w:lvl>
  </w:abstractNum>
  <w:abstractNum w:abstractNumId="1">
    <w:nsid w:val="23AC4437"/>
    <w:multiLevelType w:val="multilevel"/>
    <w:tmpl w:val="7A0CB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3E5F4D"/>
    <w:multiLevelType w:val="multilevel"/>
    <w:tmpl w:val="8C4EF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730663"/>
    <w:multiLevelType w:val="hybridMultilevel"/>
    <w:tmpl w:val="F0E29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EE1AD9"/>
    <w:multiLevelType w:val="hybridMultilevel"/>
    <w:tmpl w:val="50D2E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E7499F"/>
    <w:multiLevelType w:val="hybridMultilevel"/>
    <w:tmpl w:val="32B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484304"/>
    <w:multiLevelType w:val="hybridMultilevel"/>
    <w:tmpl w:val="7368C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84"/>
        <w:lvlJc w:val="left"/>
        <w:rPr>
          <w:rFonts w:ascii="Arial" w:hAnsi="Arial" w:hint="default"/>
        </w:rPr>
      </w:lvl>
    </w:lvlOverride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compat/>
  <w:rsids>
    <w:rsidRoot w:val="00736688"/>
    <w:rsid w:val="000B11AA"/>
    <w:rsid w:val="002D79F7"/>
    <w:rsid w:val="00597816"/>
    <w:rsid w:val="0065170B"/>
    <w:rsid w:val="00692CA4"/>
    <w:rsid w:val="00736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6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68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ma.ru/" TargetMode="External"/><Relationship Id="rId13" Type="http://schemas.openxmlformats.org/officeDocument/2006/relationships/hyperlink" Target="http://slova.ndo.ru/" TargetMode="External"/><Relationship Id="rId18" Type="http://schemas.openxmlformats.org/officeDocument/2006/relationships/hyperlink" Target="http://learning-russian.gramota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www.gramota.ru/-" TargetMode="External"/><Relationship Id="rId12" Type="http://schemas.openxmlformats.org/officeDocument/2006/relationships/hyperlink" Target="http://www.imena.org/" TargetMode="External"/><Relationship Id="rId17" Type="http://schemas.openxmlformats.org/officeDocument/2006/relationships/hyperlink" Target="http://character.webzon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hilol.msu.ru/rus/galva-1/" TargetMode="External"/><Relationship Id="rId20" Type="http://schemas.openxmlformats.org/officeDocument/2006/relationships/hyperlink" Target="http://standart.edu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repetitor.1c.ru/" TargetMode="External"/><Relationship Id="rId11" Type="http://schemas.openxmlformats.org/officeDocument/2006/relationships/hyperlink" Target="http://www.gramm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lrc-lib.ru/" TargetMode="External"/><Relationship Id="rId10" Type="http://schemas.openxmlformats.org/officeDocument/2006/relationships/hyperlink" Target="http://www.1september.ru/ru/" TargetMode="External"/><Relationship Id="rId19" Type="http://schemas.openxmlformats.org/officeDocument/2006/relationships/hyperlink" Target="http://rusolimp.kopei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/" TargetMode="External"/><Relationship Id="rId14" Type="http://schemas.openxmlformats.org/officeDocument/2006/relationships/hyperlink" Target="http://www.rusword.org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0BD657-22B0-4817-95F3-6E22E745C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7078</Words>
  <Characters>40349</Characters>
  <Application>Microsoft Office Word</Application>
  <DocSecurity>0</DocSecurity>
  <Lines>336</Lines>
  <Paragraphs>94</Paragraphs>
  <ScaleCrop>false</ScaleCrop>
  <Company/>
  <LinksUpToDate>false</LinksUpToDate>
  <CharactersWithSpaces>47333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 А</dc:creator>
  <cp:keywords/>
  <dc:description/>
  <cp:lastModifiedBy>11 А</cp:lastModifiedBy>
  <cp:revision>5</cp:revision>
  <dcterms:created xsi:type="dcterms:W3CDTF">2017-01-10T06:17:00Z</dcterms:created>
  <dcterms:modified xsi:type="dcterms:W3CDTF">2017-01-10T06:22:00Z</dcterms:modified>
</cp:coreProperties>
</file>